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20" w:rsidRPr="00016520" w:rsidRDefault="00016520" w:rsidP="00016520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016520">
        <w:rPr>
          <w:rFonts w:ascii="Times New Roman" w:hAnsi="Times New Roman"/>
          <w:b/>
          <w:sz w:val="28"/>
          <w:szCs w:val="28"/>
        </w:rPr>
        <w:t>АДМИНИСТРАЦИЯ ДОНСКОГО СЕЛЬСОВЕТА</w:t>
      </w:r>
    </w:p>
    <w:p w:rsidR="00016520" w:rsidRPr="00016520" w:rsidRDefault="00016520" w:rsidP="00016520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016520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016520" w:rsidRPr="00016520" w:rsidRDefault="00016520" w:rsidP="00016520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016520" w:rsidRPr="00016520" w:rsidRDefault="00016520" w:rsidP="00016520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016520">
        <w:rPr>
          <w:rFonts w:ascii="Times New Roman" w:hAnsi="Times New Roman"/>
          <w:b/>
          <w:sz w:val="28"/>
          <w:szCs w:val="28"/>
        </w:rPr>
        <w:t>ПОСТАНОВЛЕНИЕ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6520">
        <w:rPr>
          <w:rFonts w:ascii="Times New Roman" w:hAnsi="Times New Roman"/>
          <w:b/>
          <w:sz w:val="28"/>
          <w:szCs w:val="28"/>
          <w:u w:val="single"/>
        </w:rPr>
        <w:t>от 05.11.2013 № 85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  <w:r w:rsidRPr="0001652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016520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016520">
        <w:rPr>
          <w:rFonts w:ascii="Times New Roman" w:hAnsi="Times New Roman"/>
          <w:b/>
          <w:sz w:val="28"/>
          <w:szCs w:val="28"/>
        </w:rPr>
        <w:t xml:space="preserve"> целевой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  <w:r w:rsidRPr="00016520">
        <w:rPr>
          <w:rFonts w:ascii="Times New Roman" w:hAnsi="Times New Roman"/>
          <w:b/>
          <w:sz w:val="28"/>
          <w:szCs w:val="28"/>
        </w:rPr>
        <w:t>Программы в области энергосбережения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  <w:r w:rsidRPr="00016520">
        <w:rPr>
          <w:rFonts w:ascii="Times New Roman" w:hAnsi="Times New Roman"/>
          <w:b/>
          <w:sz w:val="28"/>
          <w:szCs w:val="28"/>
        </w:rPr>
        <w:t>и повышения энергетической эффективности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  <w:r w:rsidRPr="00016520">
        <w:rPr>
          <w:rFonts w:ascii="Times New Roman" w:hAnsi="Times New Roman"/>
          <w:b/>
          <w:sz w:val="28"/>
          <w:szCs w:val="28"/>
        </w:rPr>
        <w:t>Администрации Донского сельсовета</w:t>
      </w:r>
    </w:p>
    <w:p w:rsid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016520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«Донской сельсовет»,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Администрация Донского сельсовета Золотухинского района Курской области ПОСТАНОВЛЯЕТ: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20">
        <w:rPr>
          <w:rFonts w:ascii="Times New Roman" w:hAnsi="Times New Roman"/>
          <w:sz w:val="28"/>
          <w:szCs w:val="28"/>
        </w:rPr>
        <w:t>Утвердить муниципальную целевую Программу в области энергосбережения и повышения энергетической эффективности Администрации Донского сельсовета Золотухинского района Курской области согласно приложению.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>2.</w:t>
      </w:r>
      <w:r w:rsidRPr="00016520">
        <w:rPr>
          <w:rFonts w:ascii="Times New Roman" w:hAnsi="Times New Roman"/>
          <w:sz w:val="28"/>
          <w:szCs w:val="28"/>
        </w:rPr>
        <w:tab/>
      </w:r>
      <w:proofErr w:type="spellStart"/>
      <w:r w:rsidRPr="00016520">
        <w:rPr>
          <w:rFonts w:ascii="Times New Roman" w:hAnsi="Times New Roman"/>
          <w:sz w:val="28"/>
          <w:szCs w:val="28"/>
        </w:rPr>
        <w:t>И.о</w:t>
      </w:r>
      <w:proofErr w:type="spellEnd"/>
      <w:r w:rsidRPr="00016520">
        <w:rPr>
          <w:rFonts w:ascii="Times New Roman" w:hAnsi="Times New Roman"/>
          <w:sz w:val="28"/>
          <w:szCs w:val="28"/>
        </w:rPr>
        <w:t>. начальника отдела, главного бухгалтера администрации Донского сельсовета Золотухинского района Курской области Соломатиной Т.Н. при формировании местного бюджета на 2014 года и плановый период 2015-2016 годы предусмотреть ассигнования на реализацию Муниципальной целевой программы в области энергосбережения и повышения энергетической эффективности Администрации Донского сельсовета Золотухинского района Курской области.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>3.</w:t>
      </w:r>
      <w:r w:rsidRPr="00016520">
        <w:rPr>
          <w:rFonts w:ascii="Times New Roman" w:hAnsi="Times New Roman"/>
          <w:sz w:val="28"/>
          <w:szCs w:val="28"/>
        </w:rPr>
        <w:tab/>
        <w:t>Установить, что в ходе реализации муниципальной целевой программы в области энергосбережения и повышения энергетической эффективности Администрации Донского сельсовета Золотухинского района Курской области ежегодной корректировке подлежат мероприятия и объемы их финансирования с учетом возможностей средств местного бюджета.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>4.</w:t>
      </w:r>
      <w:r w:rsidRPr="00016520">
        <w:rPr>
          <w:rFonts w:ascii="Times New Roman" w:hAnsi="Times New Roman"/>
          <w:sz w:val="28"/>
          <w:szCs w:val="28"/>
        </w:rPr>
        <w:tab/>
        <w:t>Разместить</w:t>
      </w:r>
      <w:r w:rsidR="00A31CC5">
        <w:rPr>
          <w:rFonts w:ascii="Times New Roman" w:hAnsi="Times New Roman"/>
          <w:sz w:val="28"/>
          <w:szCs w:val="28"/>
        </w:rPr>
        <w:t xml:space="preserve"> </w:t>
      </w:r>
      <w:r w:rsidRPr="00016520">
        <w:rPr>
          <w:rFonts w:ascii="Times New Roman" w:hAnsi="Times New Roman"/>
          <w:sz w:val="28"/>
          <w:szCs w:val="28"/>
        </w:rPr>
        <w:t>настоящее постановления на официальном сайте Администрации Донского сельсовета Золотухинского района Курской области в сети Интернет.</w:t>
      </w:r>
    </w:p>
    <w:p w:rsid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>5.</w:t>
      </w:r>
      <w:r w:rsidRPr="00016520">
        <w:rPr>
          <w:rFonts w:ascii="Times New Roman" w:hAnsi="Times New Roman"/>
          <w:sz w:val="28"/>
          <w:szCs w:val="28"/>
        </w:rPr>
        <w:tab/>
      </w:r>
      <w:proofErr w:type="gramStart"/>
      <w:r w:rsidRPr="000165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652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</w:t>
      </w:r>
      <w:r>
        <w:rPr>
          <w:rFonts w:ascii="Times New Roman" w:hAnsi="Times New Roman"/>
          <w:sz w:val="28"/>
          <w:szCs w:val="28"/>
        </w:rPr>
        <w:t>й.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</w:p>
    <w:p w:rsidR="00016520" w:rsidRDefault="00016520" w:rsidP="00016520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</w:p>
    <w:p w:rsidR="00016520" w:rsidRPr="00016520" w:rsidRDefault="00016520" w:rsidP="00016520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016520">
        <w:rPr>
          <w:rFonts w:ascii="Times New Roman" w:hAnsi="Times New Roman"/>
          <w:sz w:val="28"/>
          <w:szCs w:val="28"/>
        </w:rPr>
        <w:t>Глава Донского сельсовета</w:t>
      </w:r>
      <w:r w:rsidRPr="00016520"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ab/>
      </w:r>
      <w:r w:rsidRPr="00016520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016520">
        <w:rPr>
          <w:rFonts w:ascii="Times New Roman" w:hAnsi="Times New Roman"/>
          <w:sz w:val="28"/>
          <w:szCs w:val="28"/>
        </w:rPr>
        <w:t>Неведров</w:t>
      </w:r>
      <w:proofErr w:type="spellEnd"/>
    </w:p>
    <w:p w:rsidR="00016520" w:rsidRDefault="00016520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</w:p>
    <w:p w:rsidR="00016520" w:rsidRDefault="00016520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</w:p>
    <w:p w:rsidR="00016520" w:rsidRDefault="00016520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</w:p>
    <w:p w:rsidR="00016520" w:rsidRDefault="00016520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</w:p>
    <w:p w:rsidR="00016520" w:rsidRDefault="00016520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</w:p>
    <w:p w:rsidR="00A31CC5" w:rsidRDefault="00A31CC5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</w:p>
    <w:p w:rsidR="00BC6301" w:rsidRDefault="00BC6301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BC6301" w:rsidRDefault="00BC6301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BC6301" w:rsidRDefault="00777634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Донского</w:t>
      </w:r>
      <w:r w:rsidR="00BC630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BC6301" w:rsidRDefault="00777634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r w:rsidR="00BC6301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</w:p>
    <w:p w:rsidR="00BC6301" w:rsidRDefault="00BC6301" w:rsidP="006A45F9">
      <w:pPr>
        <w:pStyle w:val="Heading"/>
        <w:ind w:firstLine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D5CBF">
        <w:rPr>
          <w:rFonts w:ascii="Times New Roman" w:hAnsi="Times New Roman" w:cs="Times New Roman"/>
          <w:b w:val="0"/>
          <w:sz w:val="28"/>
          <w:szCs w:val="28"/>
        </w:rPr>
        <w:t>05</w:t>
      </w:r>
      <w:r w:rsidR="006A45F9">
        <w:rPr>
          <w:rFonts w:ascii="Times New Roman" w:hAnsi="Times New Roman" w:cs="Times New Roman"/>
          <w:b w:val="0"/>
          <w:sz w:val="28"/>
          <w:szCs w:val="28"/>
        </w:rPr>
        <w:t>.</w:t>
      </w:r>
      <w:r w:rsidR="00BD5CBF">
        <w:rPr>
          <w:rFonts w:ascii="Times New Roman" w:hAnsi="Times New Roman" w:cs="Times New Roman"/>
          <w:b w:val="0"/>
          <w:sz w:val="28"/>
          <w:szCs w:val="28"/>
        </w:rPr>
        <w:t>11</w:t>
      </w:r>
      <w:r w:rsidR="006A45F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69768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D5CBF"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8F67EE" w:rsidRPr="00C635D4" w:rsidRDefault="008F67EE" w:rsidP="007678AA">
      <w:pPr>
        <w:pStyle w:val="Default"/>
        <w:jc w:val="right"/>
        <w:rPr>
          <w:b/>
          <w:bCs/>
          <w:sz w:val="28"/>
          <w:szCs w:val="28"/>
        </w:rPr>
      </w:pPr>
    </w:p>
    <w:p w:rsidR="008F67EE" w:rsidRPr="00C635D4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Pr="00C635D4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Pr="00C635D4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7678AA">
      <w:pPr>
        <w:pStyle w:val="Default"/>
        <w:jc w:val="center"/>
        <w:rPr>
          <w:b/>
          <w:bCs/>
          <w:sz w:val="28"/>
          <w:szCs w:val="28"/>
        </w:rPr>
      </w:pPr>
    </w:p>
    <w:p w:rsidR="008F67EE" w:rsidRPr="00C635D4" w:rsidRDefault="008F67EE" w:rsidP="007678AA">
      <w:pPr>
        <w:pStyle w:val="Default"/>
        <w:jc w:val="center"/>
        <w:rPr>
          <w:sz w:val="28"/>
          <w:szCs w:val="28"/>
        </w:rPr>
      </w:pPr>
      <w:r w:rsidRPr="00C635D4">
        <w:rPr>
          <w:b/>
          <w:bCs/>
          <w:sz w:val="28"/>
          <w:szCs w:val="28"/>
        </w:rPr>
        <w:t>ПРОГРАММА В ОБЛАСТИ ЭНЕРГОСБЕРЕЖЕНИЯ</w:t>
      </w:r>
    </w:p>
    <w:p w:rsidR="00903024" w:rsidRDefault="008F67EE" w:rsidP="00DD3CB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635D4">
        <w:rPr>
          <w:b/>
          <w:bCs/>
          <w:sz w:val="28"/>
          <w:szCs w:val="28"/>
        </w:rPr>
        <w:t xml:space="preserve">И ПОВЫШЕНИЯ ЭНЕРГЕТИЧЕСКОЙ ЭФФЕКТИВНОСТИ </w:t>
      </w:r>
    </w:p>
    <w:p w:rsidR="00903024" w:rsidRDefault="00C52844" w:rsidP="00DD3CB2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Администрации </w:t>
      </w:r>
      <w:r w:rsidR="00777634">
        <w:rPr>
          <w:b/>
          <w:bCs/>
          <w:sz w:val="28"/>
          <w:szCs w:val="28"/>
          <w:u w:val="single"/>
        </w:rPr>
        <w:t>Донского</w:t>
      </w:r>
      <w:r>
        <w:rPr>
          <w:b/>
          <w:bCs/>
          <w:sz w:val="28"/>
          <w:szCs w:val="28"/>
          <w:u w:val="single"/>
        </w:rPr>
        <w:t xml:space="preserve"> сельсовета</w:t>
      </w:r>
    </w:p>
    <w:p w:rsidR="00593FBB" w:rsidRDefault="00777634" w:rsidP="00DD3CB2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Золотухинского</w:t>
      </w:r>
      <w:r w:rsidR="00DD3CB2" w:rsidRPr="00DD3CB2">
        <w:rPr>
          <w:b/>
          <w:bCs/>
          <w:sz w:val="28"/>
          <w:szCs w:val="28"/>
          <w:u w:val="single"/>
        </w:rPr>
        <w:t xml:space="preserve"> района Курской области </w:t>
      </w:r>
      <w:r w:rsidR="008F67EE" w:rsidRPr="00DD3CB2">
        <w:rPr>
          <w:b/>
          <w:bCs/>
          <w:sz w:val="28"/>
          <w:szCs w:val="28"/>
          <w:u w:val="single"/>
        </w:rPr>
        <w:t>на 201</w:t>
      </w:r>
      <w:r w:rsidR="00C73527">
        <w:rPr>
          <w:b/>
          <w:bCs/>
          <w:sz w:val="28"/>
          <w:szCs w:val="28"/>
          <w:u w:val="single"/>
        </w:rPr>
        <w:t>3</w:t>
      </w:r>
      <w:r w:rsidR="008F67EE" w:rsidRPr="00DD3CB2">
        <w:rPr>
          <w:b/>
          <w:bCs/>
          <w:sz w:val="28"/>
          <w:szCs w:val="28"/>
          <w:u w:val="single"/>
        </w:rPr>
        <w:t xml:space="preserve"> – 20</w:t>
      </w:r>
      <w:r w:rsidR="00A73C92">
        <w:rPr>
          <w:b/>
          <w:bCs/>
          <w:sz w:val="28"/>
          <w:szCs w:val="28"/>
          <w:u w:val="single"/>
        </w:rPr>
        <w:t>1</w:t>
      </w:r>
      <w:r w:rsidR="00C73527">
        <w:rPr>
          <w:b/>
          <w:bCs/>
          <w:sz w:val="28"/>
          <w:szCs w:val="28"/>
          <w:u w:val="single"/>
        </w:rPr>
        <w:t>8</w:t>
      </w:r>
      <w:r w:rsidR="008F67EE" w:rsidRPr="00DD3CB2">
        <w:rPr>
          <w:b/>
          <w:bCs/>
          <w:sz w:val="28"/>
          <w:szCs w:val="28"/>
          <w:u w:val="single"/>
        </w:rPr>
        <w:t xml:space="preserve"> годы</w:t>
      </w:r>
    </w:p>
    <w:p w:rsidR="008F67EE" w:rsidRDefault="008F67EE" w:rsidP="00DD3CB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наименование бюджетного учреждения</w:t>
      </w:r>
      <w:r>
        <w:rPr>
          <w:b/>
          <w:bCs/>
          <w:sz w:val="22"/>
          <w:szCs w:val="22"/>
        </w:rPr>
        <w:t>)</w:t>
      </w: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DD3CB2" w:rsidRDefault="00DD3CB2" w:rsidP="00F85607">
      <w:pPr>
        <w:pStyle w:val="Default"/>
        <w:jc w:val="center"/>
        <w:rPr>
          <w:sz w:val="28"/>
          <w:szCs w:val="28"/>
        </w:rPr>
      </w:pPr>
    </w:p>
    <w:p w:rsidR="00DD3CB2" w:rsidRDefault="00DD3CB2" w:rsidP="00F85607">
      <w:pPr>
        <w:pStyle w:val="Default"/>
        <w:jc w:val="center"/>
        <w:rPr>
          <w:sz w:val="28"/>
          <w:szCs w:val="28"/>
        </w:rPr>
      </w:pPr>
    </w:p>
    <w:p w:rsidR="00DD3CB2" w:rsidRDefault="00DD3CB2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jc w:val="center"/>
        <w:rPr>
          <w:sz w:val="28"/>
          <w:szCs w:val="28"/>
        </w:rPr>
      </w:pPr>
    </w:p>
    <w:p w:rsidR="008F67EE" w:rsidRDefault="008F67EE" w:rsidP="00F85607">
      <w:pPr>
        <w:pStyle w:val="Default"/>
        <w:spacing w:line="20" w:lineRule="atLeast"/>
        <w:jc w:val="center"/>
        <w:rPr>
          <w:sz w:val="28"/>
          <w:szCs w:val="28"/>
        </w:rPr>
      </w:pPr>
    </w:p>
    <w:p w:rsidR="001924B5" w:rsidRDefault="001924B5" w:rsidP="009F088B">
      <w:pPr>
        <w:pStyle w:val="Default"/>
        <w:spacing w:line="20" w:lineRule="atLeast"/>
        <w:rPr>
          <w:sz w:val="28"/>
          <w:szCs w:val="28"/>
        </w:rPr>
      </w:pPr>
    </w:p>
    <w:p w:rsidR="00BD5CBF" w:rsidRDefault="00BD5CBF" w:rsidP="0074751D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F67EE" w:rsidRPr="009F088B" w:rsidRDefault="008F67EE" w:rsidP="0074751D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F088B">
        <w:rPr>
          <w:rFonts w:ascii="Times New Roman" w:hAnsi="Times New Roman"/>
          <w:b/>
          <w:sz w:val="28"/>
          <w:szCs w:val="28"/>
        </w:rPr>
        <w:t>201</w:t>
      </w:r>
      <w:r w:rsidR="00A73C92">
        <w:rPr>
          <w:rFonts w:ascii="Times New Roman" w:hAnsi="Times New Roman"/>
          <w:b/>
          <w:sz w:val="28"/>
          <w:szCs w:val="28"/>
        </w:rPr>
        <w:t>3</w:t>
      </w:r>
      <w:r w:rsidRPr="009F088B">
        <w:rPr>
          <w:rFonts w:ascii="Times New Roman" w:hAnsi="Times New Roman"/>
          <w:b/>
          <w:sz w:val="28"/>
          <w:szCs w:val="28"/>
        </w:rPr>
        <w:t xml:space="preserve"> г.</w:t>
      </w:r>
    </w:p>
    <w:p w:rsidR="006A45F9" w:rsidRDefault="006A45F9" w:rsidP="007678AA">
      <w:pPr>
        <w:pStyle w:val="Default"/>
        <w:rPr>
          <w:b/>
          <w:bCs/>
          <w:sz w:val="28"/>
          <w:szCs w:val="28"/>
        </w:rPr>
      </w:pPr>
    </w:p>
    <w:p w:rsidR="008A56D9" w:rsidRDefault="008A56D9" w:rsidP="007678AA">
      <w:pPr>
        <w:pStyle w:val="Default"/>
        <w:rPr>
          <w:b/>
          <w:bCs/>
          <w:sz w:val="28"/>
          <w:szCs w:val="28"/>
        </w:rPr>
      </w:pPr>
    </w:p>
    <w:p w:rsidR="008A56D9" w:rsidRDefault="008A56D9" w:rsidP="007678AA">
      <w:pPr>
        <w:pStyle w:val="Default"/>
        <w:rPr>
          <w:b/>
          <w:bCs/>
          <w:sz w:val="28"/>
          <w:szCs w:val="28"/>
        </w:rPr>
      </w:pPr>
    </w:p>
    <w:p w:rsidR="008F67EE" w:rsidRDefault="008F67EE" w:rsidP="00A31CC5">
      <w:pPr>
        <w:pStyle w:val="Default"/>
        <w:jc w:val="center"/>
        <w:rPr>
          <w:b/>
          <w:bCs/>
          <w:sz w:val="28"/>
          <w:szCs w:val="28"/>
        </w:rPr>
      </w:pPr>
      <w:r w:rsidRPr="007678AA">
        <w:rPr>
          <w:b/>
          <w:bCs/>
          <w:sz w:val="28"/>
          <w:szCs w:val="28"/>
        </w:rPr>
        <w:lastRenderedPageBreak/>
        <w:t>Оглавление</w:t>
      </w:r>
      <w:r>
        <w:rPr>
          <w:b/>
          <w:bCs/>
          <w:sz w:val="28"/>
          <w:szCs w:val="28"/>
        </w:rPr>
        <w:t>:</w:t>
      </w:r>
      <w:r w:rsidR="00A01E7C">
        <w:rPr>
          <w:b/>
          <w:bCs/>
          <w:sz w:val="28"/>
          <w:szCs w:val="28"/>
        </w:rPr>
        <w:t xml:space="preserve"> </w:t>
      </w:r>
      <w:r w:rsidR="00AE15B0">
        <w:rPr>
          <w:b/>
          <w:bCs/>
          <w:sz w:val="28"/>
          <w:szCs w:val="28"/>
        </w:rPr>
        <w:t>стр.</w:t>
      </w:r>
    </w:p>
    <w:p w:rsidR="00A6538C" w:rsidRDefault="00A6538C" w:rsidP="007678AA">
      <w:pPr>
        <w:pStyle w:val="Default"/>
        <w:rPr>
          <w:sz w:val="28"/>
          <w:szCs w:val="28"/>
        </w:rPr>
      </w:pPr>
    </w:p>
    <w:p w:rsidR="006A45F9" w:rsidRPr="007678AA" w:rsidRDefault="006A45F9" w:rsidP="007678AA">
      <w:pPr>
        <w:pStyle w:val="Default"/>
        <w:rPr>
          <w:sz w:val="28"/>
          <w:szCs w:val="28"/>
        </w:rPr>
      </w:pPr>
    </w:p>
    <w:p w:rsidR="008F67EE" w:rsidRPr="007678AA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Паспорт программы.................................................</w:t>
      </w:r>
      <w:r w:rsidR="00A6538C">
        <w:rPr>
          <w:sz w:val="28"/>
          <w:szCs w:val="28"/>
        </w:rPr>
        <w:t>.........................................</w:t>
      </w:r>
      <w:r w:rsidR="00CB491C">
        <w:rPr>
          <w:sz w:val="28"/>
          <w:szCs w:val="28"/>
        </w:rPr>
        <w:t>3</w:t>
      </w:r>
    </w:p>
    <w:p w:rsidR="008F67EE" w:rsidRPr="007678AA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Введение.................................................................................................</w:t>
      </w:r>
      <w:r w:rsidR="00A6538C">
        <w:rPr>
          <w:sz w:val="28"/>
          <w:szCs w:val="28"/>
        </w:rPr>
        <w:t>............</w:t>
      </w:r>
      <w:r w:rsidR="00CB491C">
        <w:rPr>
          <w:sz w:val="28"/>
          <w:szCs w:val="28"/>
        </w:rPr>
        <w:t>5</w:t>
      </w:r>
    </w:p>
    <w:p w:rsidR="008F67EE" w:rsidRDefault="008F67EE" w:rsidP="00A6538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7678AA">
        <w:rPr>
          <w:sz w:val="28"/>
          <w:szCs w:val="28"/>
        </w:rPr>
        <w:t>Комплексный анализ текущего состояния энергосбережения и</w:t>
      </w:r>
    </w:p>
    <w:p w:rsidR="008F67EE" w:rsidRPr="007678AA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 xml:space="preserve"> повыше</w:t>
      </w:r>
      <w:r>
        <w:rPr>
          <w:sz w:val="28"/>
          <w:szCs w:val="28"/>
        </w:rPr>
        <w:t xml:space="preserve">ния энергетической эффективности  </w:t>
      </w:r>
      <w:r w:rsidRPr="007678AA">
        <w:rPr>
          <w:sz w:val="28"/>
          <w:szCs w:val="28"/>
        </w:rPr>
        <w:t>.............................</w:t>
      </w:r>
      <w:r>
        <w:rPr>
          <w:sz w:val="28"/>
          <w:szCs w:val="28"/>
        </w:rPr>
        <w:t>..........</w:t>
      </w:r>
      <w:r w:rsidR="00A6538C">
        <w:rPr>
          <w:sz w:val="28"/>
          <w:szCs w:val="28"/>
        </w:rPr>
        <w:t>......</w:t>
      </w:r>
      <w:r w:rsidR="002158E0">
        <w:rPr>
          <w:sz w:val="28"/>
          <w:szCs w:val="28"/>
        </w:rPr>
        <w:t>.</w:t>
      </w:r>
      <w:r w:rsidR="00A6538C">
        <w:rPr>
          <w:sz w:val="28"/>
          <w:szCs w:val="28"/>
        </w:rPr>
        <w:t>.</w:t>
      </w:r>
      <w:r w:rsidR="000D1FB2">
        <w:rPr>
          <w:sz w:val="28"/>
          <w:szCs w:val="28"/>
        </w:rPr>
        <w:t>.</w:t>
      </w:r>
      <w:r w:rsidR="00CB491C">
        <w:rPr>
          <w:sz w:val="28"/>
          <w:szCs w:val="28"/>
        </w:rPr>
        <w:t>6</w:t>
      </w:r>
    </w:p>
    <w:p w:rsidR="008F67EE" w:rsidRPr="007678AA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2. Цели и задачи Программы...............................................</w:t>
      </w:r>
      <w:r>
        <w:rPr>
          <w:sz w:val="28"/>
          <w:szCs w:val="28"/>
        </w:rPr>
        <w:t>..................</w:t>
      </w:r>
      <w:r w:rsidR="00A6538C">
        <w:rPr>
          <w:sz w:val="28"/>
          <w:szCs w:val="28"/>
        </w:rPr>
        <w:t>..........</w:t>
      </w:r>
      <w:r w:rsidR="00CB491C">
        <w:rPr>
          <w:sz w:val="28"/>
          <w:szCs w:val="28"/>
        </w:rPr>
        <w:t>10</w:t>
      </w:r>
    </w:p>
    <w:p w:rsidR="008F67EE" w:rsidRPr="007678AA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2.1. Цели Программы.......................................................</w:t>
      </w:r>
      <w:r>
        <w:rPr>
          <w:sz w:val="28"/>
          <w:szCs w:val="28"/>
        </w:rPr>
        <w:t>......................</w:t>
      </w:r>
      <w:r w:rsidR="00A6538C">
        <w:rPr>
          <w:sz w:val="28"/>
          <w:szCs w:val="28"/>
        </w:rPr>
        <w:t>...........</w:t>
      </w:r>
      <w:r w:rsidR="00CB491C">
        <w:rPr>
          <w:sz w:val="28"/>
          <w:szCs w:val="28"/>
        </w:rPr>
        <w:t>10</w:t>
      </w:r>
    </w:p>
    <w:p w:rsidR="008F67EE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2.2. Задачи Программы..................................................</w:t>
      </w:r>
      <w:r w:rsidR="00A6538C">
        <w:rPr>
          <w:sz w:val="28"/>
          <w:szCs w:val="28"/>
        </w:rPr>
        <w:t>...................................</w:t>
      </w:r>
      <w:r w:rsidR="00CB491C">
        <w:rPr>
          <w:sz w:val="28"/>
          <w:szCs w:val="28"/>
        </w:rPr>
        <w:t>11</w:t>
      </w:r>
    </w:p>
    <w:p w:rsidR="008F67EE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3. Сроки и этапы реализации Программы..........................</w:t>
      </w:r>
      <w:r>
        <w:rPr>
          <w:sz w:val="28"/>
          <w:szCs w:val="28"/>
        </w:rPr>
        <w:t>.................</w:t>
      </w:r>
      <w:r w:rsidR="00A6538C">
        <w:rPr>
          <w:sz w:val="28"/>
          <w:szCs w:val="28"/>
        </w:rPr>
        <w:t>...........</w:t>
      </w:r>
      <w:r w:rsidR="00CB491C">
        <w:rPr>
          <w:sz w:val="28"/>
          <w:szCs w:val="28"/>
        </w:rPr>
        <w:t>11</w:t>
      </w:r>
    </w:p>
    <w:p w:rsidR="008F67EE" w:rsidRPr="007678AA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4. Целевые показатели...............................................</w:t>
      </w:r>
      <w:r>
        <w:rPr>
          <w:sz w:val="28"/>
          <w:szCs w:val="28"/>
        </w:rPr>
        <w:t>...........................</w:t>
      </w:r>
      <w:r w:rsidR="00A6538C">
        <w:rPr>
          <w:sz w:val="28"/>
          <w:szCs w:val="28"/>
        </w:rPr>
        <w:t>............</w:t>
      </w:r>
      <w:r w:rsidR="002158E0">
        <w:rPr>
          <w:sz w:val="28"/>
          <w:szCs w:val="28"/>
        </w:rPr>
        <w:t>12</w:t>
      </w:r>
    </w:p>
    <w:p w:rsidR="008F67EE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 xml:space="preserve">5. </w:t>
      </w:r>
      <w:r>
        <w:rPr>
          <w:sz w:val="28"/>
          <w:szCs w:val="28"/>
        </w:rPr>
        <w:t>Потенциал энергосбережения, м</w:t>
      </w:r>
      <w:r w:rsidRPr="007678AA">
        <w:rPr>
          <w:sz w:val="28"/>
          <w:szCs w:val="28"/>
        </w:rPr>
        <w:t xml:space="preserve">ероприятия по энергосбережению и </w:t>
      </w:r>
    </w:p>
    <w:p w:rsidR="008F67EE" w:rsidRPr="007678AA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повыше</w:t>
      </w:r>
      <w:r>
        <w:rPr>
          <w:sz w:val="28"/>
          <w:szCs w:val="28"/>
        </w:rPr>
        <w:t>нию энер</w:t>
      </w:r>
      <w:r w:rsidR="00A6538C">
        <w:rPr>
          <w:sz w:val="28"/>
          <w:szCs w:val="28"/>
        </w:rPr>
        <w:t>гетической эффективности……………………………….</w:t>
      </w:r>
      <w:r w:rsidR="002158E0">
        <w:rPr>
          <w:sz w:val="28"/>
          <w:szCs w:val="28"/>
        </w:rPr>
        <w:t>12</w:t>
      </w:r>
    </w:p>
    <w:p w:rsidR="008F67EE" w:rsidRPr="007678AA" w:rsidRDefault="008F67EE" w:rsidP="00A6538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7678AA">
        <w:rPr>
          <w:sz w:val="28"/>
          <w:szCs w:val="28"/>
        </w:rPr>
        <w:t xml:space="preserve"> Ожидаемые результаты..............................................</w:t>
      </w:r>
      <w:r>
        <w:rPr>
          <w:sz w:val="28"/>
          <w:szCs w:val="28"/>
        </w:rPr>
        <w:t>.........................</w:t>
      </w:r>
      <w:r w:rsidR="00A6538C">
        <w:rPr>
          <w:sz w:val="28"/>
          <w:szCs w:val="28"/>
        </w:rPr>
        <w:t>.........</w:t>
      </w:r>
      <w:r w:rsidR="002158E0">
        <w:rPr>
          <w:sz w:val="28"/>
          <w:szCs w:val="28"/>
        </w:rPr>
        <w:t>13</w:t>
      </w:r>
    </w:p>
    <w:p w:rsidR="008F67EE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7. Объем и источники финансирования.......................</w:t>
      </w:r>
      <w:r>
        <w:rPr>
          <w:sz w:val="28"/>
          <w:szCs w:val="28"/>
        </w:rPr>
        <w:t>.........................</w:t>
      </w:r>
      <w:r w:rsidR="00A6538C">
        <w:rPr>
          <w:sz w:val="28"/>
          <w:szCs w:val="28"/>
        </w:rPr>
        <w:t>........</w:t>
      </w:r>
      <w:r w:rsidR="002158E0">
        <w:rPr>
          <w:sz w:val="28"/>
          <w:szCs w:val="28"/>
        </w:rPr>
        <w:t>.</w:t>
      </w:r>
      <w:r w:rsidR="00A6538C">
        <w:rPr>
          <w:sz w:val="28"/>
          <w:szCs w:val="28"/>
        </w:rPr>
        <w:t>.</w:t>
      </w:r>
      <w:r w:rsidR="001225E7">
        <w:rPr>
          <w:sz w:val="28"/>
          <w:szCs w:val="28"/>
        </w:rPr>
        <w:t>18</w:t>
      </w:r>
    </w:p>
    <w:p w:rsidR="008F67EE" w:rsidRDefault="008F67EE" w:rsidP="00A6538C">
      <w:pPr>
        <w:pStyle w:val="Default"/>
        <w:spacing w:line="360" w:lineRule="auto"/>
        <w:rPr>
          <w:sz w:val="28"/>
          <w:szCs w:val="28"/>
        </w:rPr>
      </w:pPr>
      <w:r w:rsidRPr="007678AA">
        <w:rPr>
          <w:sz w:val="28"/>
          <w:szCs w:val="28"/>
        </w:rPr>
        <w:t>Приложение № 1.............................................</w:t>
      </w:r>
      <w:r>
        <w:rPr>
          <w:sz w:val="28"/>
          <w:szCs w:val="28"/>
        </w:rPr>
        <w:t>......................................</w:t>
      </w:r>
      <w:r w:rsidR="00A6538C">
        <w:rPr>
          <w:sz w:val="28"/>
          <w:szCs w:val="28"/>
        </w:rPr>
        <w:t>............</w:t>
      </w:r>
      <w:r w:rsidR="001225E7">
        <w:rPr>
          <w:sz w:val="28"/>
          <w:szCs w:val="28"/>
        </w:rPr>
        <w:t>19</w:t>
      </w:r>
    </w:p>
    <w:p w:rsidR="008F67EE" w:rsidRDefault="008F67EE" w:rsidP="00A6538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7678AA"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>......................................</w:t>
      </w:r>
      <w:r w:rsidR="00A6538C">
        <w:rPr>
          <w:sz w:val="28"/>
          <w:szCs w:val="28"/>
        </w:rPr>
        <w:t>.....</w:t>
      </w:r>
      <w:r>
        <w:rPr>
          <w:sz w:val="28"/>
          <w:szCs w:val="28"/>
        </w:rPr>
        <w:t>.</w:t>
      </w:r>
      <w:r w:rsidR="002158E0">
        <w:rPr>
          <w:sz w:val="28"/>
          <w:szCs w:val="28"/>
        </w:rPr>
        <w:t>......</w:t>
      </w:r>
      <w:r w:rsidR="001225E7">
        <w:rPr>
          <w:sz w:val="28"/>
          <w:szCs w:val="28"/>
        </w:rPr>
        <w:t>22</w:t>
      </w:r>
    </w:p>
    <w:p w:rsidR="008F67EE" w:rsidRDefault="008F67EE" w:rsidP="00A6538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Pr="007678AA"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>.......................................</w:t>
      </w:r>
      <w:r w:rsidR="00A6538C">
        <w:rPr>
          <w:sz w:val="28"/>
          <w:szCs w:val="28"/>
        </w:rPr>
        <w:t>.....</w:t>
      </w:r>
      <w:r w:rsidR="00D53673">
        <w:rPr>
          <w:sz w:val="28"/>
          <w:szCs w:val="28"/>
        </w:rPr>
        <w:t>......</w:t>
      </w:r>
      <w:r w:rsidR="001225E7">
        <w:rPr>
          <w:sz w:val="28"/>
          <w:szCs w:val="28"/>
        </w:rPr>
        <w:t>2</w:t>
      </w:r>
      <w:r w:rsidR="00030CC0">
        <w:rPr>
          <w:sz w:val="28"/>
          <w:szCs w:val="28"/>
        </w:rPr>
        <w:t>5</w:t>
      </w:r>
    </w:p>
    <w:p w:rsidR="008F67EE" w:rsidRPr="007678AA" w:rsidRDefault="008F67EE" w:rsidP="007678AA">
      <w:pPr>
        <w:rPr>
          <w:rFonts w:ascii="Times New Roman" w:hAnsi="Times New Roman"/>
          <w:sz w:val="28"/>
          <w:szCs w:val="28"/>
        </w:rPr>
      </w:pPr>
    </w:p>
    <w:p w:rsidR="008F67EE" w:rsidRDefault="008F67EE" w:rsidP="007678AA">
      <w:pPr>
        <w:rPr>
          <w:rFonts w:ascii="Times New Roman" w:hAnsi="Times New Roman"/>
          <w:sz w:val="28"/>
          <w:szCs w:val="28"/>
        </w:rPr>
      </w:pPr>
    </w:p>
    <w:p w:rsidR="00697688" w:rsidRDefault="00697688" w:rsidP="007678AA">
      <w:pPr>
        <w:rPr>
          <w:rFonts w:ascii="Times New Roman" w:hAnsi="Times New Roman"/>
          <w:sz w:val="28"/>
          <w:szCs w:val="28"/>
        </w:rPr>
      </w:pPr>
    </w:p>
    <w:p w:rsidR="00697688" w:rsidRDefault="00697688" w:rsidP="007678AA">
      <w:pPr>
        <w:rPr>
          <w:rFonts w:ascii="Times New Roman" w:hAnsi="Times New Roman"/>
          <w:sz w:val="28"/>
          <w:szCs w:val="28"/>
        </w:rPr>
      </w:pPr>
    </w:p>
    <w:p w:rsidR="00697688" w:rsidRPr="007678AA" w:rsidRDefault="00697688" w:rsidP="007678AA">
      <w:pPr>
        <w:rPr>
          <w:rFonts w:ascii="Times New Roman" w:hAnsi="Times New Roman"/>
          <w:sz w:val="28"/>
          <w:szCs w:val="28"/>
        </w:rPr>
      </w:pPr>
    </w:p>
    <w:p w:rsidR="008F67EE" w:rsidRPr="007678AA" w:rsidRDefault="008F67EE" w:rsidP="007678AA">
      <w:pPr>
        <w:rPr>
          <w:rFonts w:ascii="Times New Roman" w:hAnsi="Times New Roman"/>
          <w:sz w:val="28"/>
          <w:szCs w:val="28"/>
        </w:rPr>
      </w:pPr>
    </w:p>
    <w:p w:rsidR="008F67EE" w:rsidRDefault="008F67EE" w:rsidP="007678AA">
      <w:pPr>
        <w:rPr>
          <w:rFonts w:ascii="Times New Roman" w:hAnsi="Times New Roman"/>
          <w:sz w:val="28"/>
          <w:szCs w:val="28"/>
        </w:rPr>
      </w:pPr>
    </w:p>
    <w:p w:rsidR="00BD5CBF" w:rsidRPr="007678AA" w:rsidRDefault="00BD5CBF" w:rsidP="007678AA">
      <w:pPr>
        <w:rPr>
          <w:rFonts w:ascii="Times New Roman" w:hAnsi="Times New Roman"/>
          <w:sz w:val="28"/>
          <w:szCs w:val="28"/>
        </w:rPr>
      </w:pPr>
    </w:p>
    <w:p w:rsidR="008F67EE" w:rsidRPr="007678AA" w:rsidRDefault="008F67EE" w:rsidP="007678AA">
      <w:pPr>
        <w:rPr>
          <w:rFonts w:ascii="Times New Roman" w:hAnsi="Times New Roman"/>
          <w:sz w:val="28"/>
          <w:szCs w:val="28"/>
        </w:rPr>
      </w:pPr>
    </w:p>
    <w:p w:rsidR="008F67EE" w:rsidRDefault="008F67EE" w:rsidP="007678AA">
      <w:pPr>
        <w:rPr>
          <w:rFonts w:ascii="Times New Roman" w:hAnsi="Times New Roman"/>
          <w:sz w:val="28"/>
          <w:szCs w:val="28"/>
        </w:rPr>
      </w:pPr>
    </w:p>
    <w:p w:rsidR="008F67EE" w:rsidRPr="007678AA" w:rsidRDefault="008F67EE" w:rsidP="007678AA">
      <w:pPr>
        <w:rPr>
          <w:rFonts w:ascii="Times New Roman" w:hAnsi="Times New Roman"/>
          <w:sz w:val="28"/>
          <w:szCs w:val="28"/>
        </w:rPr>
      </w:pPr>
    </w:p>
    <w:p w:rsidR="008F67EE" w:rsidRPr="007678AA" w:rsidRDefault="008F67EE" w:rsidP="007678AA">
      <w:pPr>
        <w:rPr>
          <w:rFonts w:ascii="Times New Roman" w:hAnsi="Times New Roman"/>
          <w:sz w:val="28"/>
          <w:szCs w:val="28"/>
        </w:rPr>
      </w:pPr>
    </w:p>
    <w:p w:rsidR="008F67EE" w:rsidRPr="00D252C0" w:rsidRDefault="008F67EE" w:rsidP="00D252C0">
      <w:pPr>
        <w:tabs>
          <w:tab w:val="left" w:pos="3845"/>
        </w:tabs>
        <w:jc w:val="center"/>
        <w:rPr>
          <w:rFonts w:ascii="Times New Roman" w:hAnsi="Times New Roman"/>
          <w:sz w:val="28"/>
          <w:szCs w:val="28"/>
        </w:rPr>
      </w:pPr>
      <w:r w:rsidRPr="00D252C0">
        <w:rPr>
          <w:rFonts w:ascii="Times New Roman" w:hAnsi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8"/>
        <w:gridCol w:w="5465"/>
      </w:tblGrid>
      <w:tr w:rsidR="008F67EE" w:rsidRPr="00F3506F" w:rsidTr="00934B72">
        <w:trPr>
          <w:trHeight w:val="449"/>
        </w:trPr>
        <w:tc>
          <w:tcPr>
            <w:tcW w:w="4708" w:type="dxa"/>
          </w:tcPr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5465" w:type="dxa"/>
          </w:tcPr>
          <w:p w:rsidR="00A73C92" w:rsidRPr="00A73C92" w:rsidRDefault="008F67EE" w:rsidP="00A7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в области энергосбережения и повышения энергетической эффективности </w:t>
            </w:r>
            <w:r w:rsidR="00A73C92" w:rsidRPr="00A7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Администрации </w:t>
            </w:r>
            <w:r w:rsidR="007776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Донского</w:t>
            </w:r>
            <w:r w:rsidR="00A73C92" w:rsidRPr="00A7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сельсовета</w:t>
            </w:r>
          </w:p>
          <w:p w:rsidR="008F67EE" w:rsidRDefault="00777634" w:rsidP="00A7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Золотухинского</w:t>
            </w:r>
            <w:r w:rsidR="00A73C92" w:rsidRPr="00A7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района Курской области</w:t>
            </w:r>
          </w:p>
          <w:p w:rsidR="00736133" w:rsidRPr="00F3506F" w:rsidRDefault="00736133" w:rsidP="0073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67EE" w:rsidRPr="00F3506F" w:rsidTr="00934B72">
        <w:trPr>
          <w:trHeight w:val="2354"/>
        </w:trPr>
        <w:tc>
          <w:tcPr>
            <w:tcW w:w="4708" w:type="dxa"/>
          </w:tcPr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465" w:type="dxa"/>
          </w:tcPr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3506F">
                <w:rPr>
                  <w:rFonts w:ascii="Times New Roman" w:hAnsi="Times New Roman"/>
                  <w:color w:val="000000"/>
                  <w:sz w:val="28"/>
                  <w:szCs w:val="28"/>
                </w:rPr>
                <w:t>2009 г</w:t>
              </w:r>
            </w:smartTag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>. №261-ФЗ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</w:tc>
      </w:tr>
      <w:tr w:rsidR="008F67EE" w:rsidRPr="00F3506F" w:rsidTr="00934B72">
        <w:trPr>
          <w:trHeight w:val="130"/>
        </w:trPr>
        <w:tc>
          <w:tcPr>
            <w:tcW w:w="4708" w:type="dxa"/>
          </w:tcPr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>Заказчик Программы</w:t>
            </w:r>
          </w:p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5" w:type="dxa"/>
          </w:tcPr>
          <w:p w:rsidR="00A73C92" w:rsidRPr="00A31CC5" w:rsidRDefault="00A73C92" w:rsidP="00A31CC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777634"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>Донского</w:t>
            </w:r>
            <w:r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  <w:r w:rsidR="00A31CC5"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736133" w:rsidRPr="006663F6" w:rsidRDefault="00777634" w:rsidP="00A7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>Золотухинского</w:t>
            </w:r>
            <w:r w:rsidR="00A73C92"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  <w:r w:rsidR="00A73C92" w:rsidRPr="00A7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8F67EE" w:rsidRPr="00F3506F" w:rsidTr="00934B72">
        <w:trPr>
          <w:trHeight w:val="288"/>
        </w:trPr>
        <w:tc>
          <w:tcPr>
            <w:tcW w:w="4708" w:type="dxa"/>
          </w:tcPr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5465" w:type="dxa"/>
          </w:tcPr>
          <w:p w:rsidR="00A73C92" w:rsidRPr="00A31CC5" w:rsidRDefault="00A73C92" w:rsidP="00A7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777634"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>Донского</w:t>
            </w:r>
            <w:r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736133" w:rsidRPr="00A31CC5" w:rsidRDefault="00777634" w:rsidP="00A7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>Золотухинского</w:t>
            </w:r>
            <w:r w:rsidR="00A73C92" w:rsidRPr="00A31C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 </w:t>
            </w:r>
          </w:p>
          <w:p w:rsidR="00A73C92" w:rsidRPr="00A31CC5" w:rsidRDefault="00A73C92" w:rsidP="00A7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67EE" w:rsidRPr="00F3506F" w:rsidTr="00934B72">
        <w:trPr>
          <w:trHeight w:val="3025"/>
        </w:trPr>
        <w:tc>
          <w:tcPr>
            <w:tcW w:w="4708" w:type="dxa"/>
          </w:tcPr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5465" w:type="dxa"/>
          </w:tcPr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Программы:</w:t>
            </w:r>
          </w:p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основные задачи Программы: </w:t>
            </w:r>
          </w:p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-реализация организационных мероприятий по энергосбережению и повышению энергетической эффективности; </w:t>
            </w:r>
          </w:p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-повышение эффективности системы теплоснабжения; </w:t>
            </w:r>
          </w:p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эффектив</w:t>
            </w:r>
            <w:r w:rsidR="00141131">
              <w:rPr>
                <w:rFonts w:ascii="Times New Roman" w:hAnsi="Times New Roman"/>
                <w:color w:val="000000"/>
                <w:sz w:val="28"/>
                <w:szCs w:val="28"/>
              </w:rPr>
              <w:t>ности системы электроснабжения.</w:t>
            </w:r>
          </w:p>
          <w:p w:rsidR="008F67EE" w:rsidRPr="00F3506F" w:rsidRDefault="008F67EE" w:rsidP="00D25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67EE" w:rsidRPr="00F3506F" w:rsidTr="00934B72">
        <w:trPr>
          <w:trHeight w:val="1714"/>
        </w:trPr>
        <w:tc>
          <w:tcPr>
            <w:tcW w:w="4708" w:type="dxa"/>
            <w:tcBorders>
              <w:left w:val="nil"/>
            </w:tcBorders>
          </w:tcPr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и этапы реализации </w:t>
            </w:r>
          </w:p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5465" w:type="dxa"/>
            <w:tcBorders>
              <w:right w:val="nil"/>
            </w:tcBorders>
          </w:tcPr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sz w:val="28"/>
                <w:szCs w:val="28"/>
              </w:rPr>
              <w:t>сроки реализации Программы:</w:t>
            </w:r>
          </w:p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sz w:val="28"/>
                <w:szCs w:val="28"/>
              </w:rPr>
              <w:t>201</w:t>
            </w:r>
            <w:r w:rsidR="00C73527">
              <w:rPr>
                <w:rFonts w:ascii="Times New Roman" w:hAnsi="Times New Roman"/>
                <w:sz w:val="28"/>
                <w:szCs w:val="28"/>
              </w:rPr>
              <w:t>3</w:t>
            </w:r>
            <w:r w:rsidRPr="00F3506F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48679E">
              <w:rPr>
                <w:rFonts w:ascii="Times New Roman" w:hAnsi="Times New Roman"/>
                <w:sz w:val="28"/>
                <w:szCs w:val="28"/>
              </w:rPr>
              <w:t>1</w:t>
            </w:r>
            <w:r w:rsidR="003C7F05">
              <w:rPr>
                <w:rFonts w:ascii="Times New Roman" w:hAnsi="Times New Roman"/>
                <w:sz w:val="28"/>
                <w:szCs w:val="28"/>
              </w:rPr>
              <w:t>8</w:t>
            </w:r>
            <w:r w:rsidRPr="00F3506F">
              <w:rPr>
                <w:rFonts w:ascii="Times New Roman" w:hAnsi="Times New Roman"/>
                <w:sz w:val="28"/>
                <w:szCs w:val="28"/>
              </w:rPr>
              <w:t xml:space="preserve"> гг.; </w:t>
            </w:r>
          </w:p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7EE" w:rsidRPr="00F3506F" w:rsidTr="00934B72">
        <w:trPr>
          <w:trHeight w:val="3025"/>
        </w:trPr>
        <w:tc>
          <w:tcPr>
            <w:tcW w:w="4708" w:type="dxa"/>
            <w:tcBorders>
              <w:left w:val="nil"/>
            </w:tcBorders>
          </w:tcPr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Основные ожидаемые конечные результаты реализации Программы </w:t>
            </w:r>
          </w:p>
        </w:tc>
        <w:tc>
          <w:tcPr>
            <w:tcW w:w="5465" w:type="dxa"/>
            <w:tcBorders>
              <w:right w:val="nil"/>
            </w:tcBorders>
          </w:tcPr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sz w:val="28"/>
                <w:szCs w:val="28"/>
              </w:rPr>
              <w:t xml:space="preserve">за период реализации Программы планируется: </w:t>
            </w:r>
          </w:p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sz w:val="28"/>
                <w:szCs w:val="28"/>
              </w:rPr>
              <w:t>-снижение расходов на энергетические ресурсы не менее:</w:t>
            </w:r>
          </w:p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sz w:val="28"/>
                <w:szCs w:val="28"/>
              </w:rPr>
              <w:t>15% по отношению к 20</w:t>
            </w:r>
            <w:r w:rsidR="004E4113">
              <w:rPr>
                <w:rFonts w:ascii="Times New Roman" w:hAnsi="Times New Roman"/>
                <w:sz w:val="28"/>
                <w:szCs w:val="28"/>
              </w:rPr>
              <w:t>1</w:t>
            </w:r>
            <w:r w:rsidR="00C73527">
              <w:rPr>
                <w:rFonts w:ascii="Times New Roman" w:hAnsi="Times New Roman"/>
                <w:sz w:val="28"/>
                <w:szCs w:val="28"/>
              </w:rPr>
              <w:t>2</w:t>
            </w:r>
            <w:r w:rsidRPr="00F3506F">
              <w:rPr>
                <w:rFonts w:ascii="Times New Roman" w:hAnsi="Times New Roman"/>
                <w:sz w:val="28"/>
                <w:szCs w:val="28"/>
              </w:rPr>
              <w:t xml:space="preserve"> г. с ежегодным снижением на 3 % до 201</w:t>
            </w:r>
            <w:r w:rsidR="00C73527">
              <w:rPr>
                <w:rFonts w:ascii="Times New Roman" w:hAnsi="Times New Roman"/>
                <w:sz w:val="28"/>
                <w:szCs w:val="28"/>
              </w:rPr>
              <w:t>8</w:t>
            </w:r>
            <w:r w:rsidRPr="00F3506F">
              <w:rPr>
                <w:rFonts w:ascii="Times New Roman" w:hAnsi="Times New Roman"/>
                <w:sz w:val="28"/>
                <w:szCs w:val="28"/>
              </w:rPr>
              <w:t>года;</w:t>
            </w:r>
          </w:p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sz w:val="28"/>
                <w:szCs w:val="28"/>
              </w:rPr>
              <w:t xml:space="preserve">-экономия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</w:t>
            </w:r>
            <w:r w:rsidR="00DA4582" w:rsidRPr="00DA4582">
              <w:rPr>
                <w:rFonts w:ascii="Times New Roman" w:hAnsi="Times New Roman"/>
                <w:sz w:val="28"/>
                <w:szCs w:val="28"/>
              </w:rPr>
              <w:t>106,2</w:t>
            </w:r>
            <w:r w:rsidRPr="00F3506F">
              <w:rPr>
                <w:rFonts w:ascii="Times New Roman" w:hAnsi="Times New Roman"/>
                <w:sz w:val="28"/>
                <w:szCs w:val="28"/>
              </w:rPr>
              <w:t xml:space="preserve"> тыс. рублей (в текущих ценах); </w:t>
            </w:r>
          </w:p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sz w:val="28"/>
                <w:szCs w:val="28"/>
              </w:rPr>
              <w:t xml:space="preserve">суммарная экономия </w:t>
            </w:r>
            <w:r w:rsidR="0082093C">
              <w:rPr>
                <w:rFonts w:ascii="Times New Roman" w:hAnsi="Times New Roman"/>
                <w:sz w:val="28"/>
                <w:szCs w:val="28"/>
              </w:rPr>
              <w:t>бензина</w:t>
            </w:r>
            <w:r w:rsidRPr="00F3506F">
              <w:rPr>
                <w:rFonts w:ascii="Times New Roman" w:hAnsi="Times New Roman"/>
                <w:sz w:val="28"/>
                <w:szCs w:val="28"/>
              </w:rPr>
              <w:t>,  электрической энергии</w:t>
            </w:r>
            <w:r w:rsidR="0082093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106183">
              <w:rPr>
                <w:rFonts w:ascii="Times New Roman" w:hAnsi="Times New Roman"/>
                <w:sz w:val="28"/>
                <w:szCs w:val="28"/>
              </w:rPr>
              <w:t>угля</w:t>
            </w:r>
            <w:r w:rsidRPr="00F3506F">
              <w:rPr>
                <w:rFonts w:ascii="Times New Roman" w:hAnsi="Times New Roman"/>
                <w:sz w:val="28"/>
                <w:szCs w:val="28"/>
              </w:rPr>
              <w:t xml:space="preserve"> в сопоставим</w:t>
            </w:r>
            <w:r w:rsidR="004E4113">
              <w:rPr>
                <w:rFonts w:ascii="Times New Roman" w:hAnsi="Times New Roman"/>
                <w:sz w:val="28"/>
                <w:szCs w:val="28"/>
              </w:rPr>
              <w:t xml:space="preserve">ых условиях – </w:t>
            </w:r>
            <w:r w:rsidR="00DA4582" w:rsidRPr="00DA4582">
              <w:rPr>
                <w:rFonts w:ascii="Times New Roman" w:hAnsi="Times New Roman"/>
                <w:sz w:val="28"/>
                <w:szCs w:val="28"/>
              </w:rPr>
              <w:t>7,08</w:t>
            </w:r>
            <w:r w:rsidR="004E4113">
              <w:rPr>
                <w:rFonts w:ascii="Times New Roman" w:hAnsi="Times New Roman"/>
                <w:sz w:val="28"/>
                <w:szCs w:val="28"/>
              </w:rPr>
              <w:t xml:space="preserve"> т </w:t>
            </w:r>
            <w:proofErr w:type="spellStart"/>
            <w:r w:rsidR="004E4113">
              <w:rPr>
                <w:rFonts w:ascii="Times New Roman" w:hAnsi="Times New Roman"/>
                <w:sz w:val="28"/>
                <w:szCs w:val="28"/>
              </w:rPr>
              <w:t>у.</w:t>
            </w:r>
            <w:proofErr w:type="gramStart"/>
            <w:r w:rsidR="004E411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  <w:r w:rsidR="004E41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67EE" w:rsidRPr="00F3506F" w:rsidRDefault="008F67EE" w:rsidP="0000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7EE" w:rsidRPr="00F3506F" w:rsidTr="00934B72">
        <w:trPr>
          <w:trHeight w:val="3025"/>
        </w:trPr>
        <w:tc>
          <w:tcPr>
            <w:tcW w:w="4708" w:type="dxa"/>
            <w:tcBorders>
              <w:left w:val="nil"/>
              <w:bottom w:val="nil"/>
            </w:tcBorders>
          </w:tcPr>
          <w:p w:rsidR="008F67EE" w:rsidRPr="00F3506F" w:rsidRDefault="008F67EE" w:rsidP="00EE5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  <w:r w:rsidR="00EE53C9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465" w:type="dxa"/>
            <w:tcBorders>
              <w:bottom w:val="nil"/>
              <w:right w:val="nil"/>
            </w:tcBorders>
          </w:tcPr>
          <w:p w:rsidR="008F67EE" w:rsidRPr="00F3506F" w:rsidRDefault="008F67EE" w:rsidP="0099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sz w:val="28"/>
                <w:szCs w:val="28"/>
              </w:rPr>
              <w:t>-Муниципальный уровень:</w:t>
            </w:r>
          </w:p>
          <w:p w:rsidR="008F67EE" w:rsidRPr="00F3506F" w:rsidRDefault="008F67EE" w:rsidP="0099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 </w:t>
            </w:r>
            <w:r w:rsidR="00934B72">
              <w:rPr>
                <w:rFonts w:ascii="Times New Roman" w:hAnsi="Times New Roman"/>
                <w:sz w:val="20"/>
                <w:szCs w:val="20"/>
              </w:rPr>
              <w:t>8</w:t>
            </w:r>
            <w:r w:rsidR="0082093C">
              <w:rPr>
                <w:rFonts w:ascii="Times New Roman" w:hAnsi="Times New Roman"/>
                <w:sz w:val="20"/>
                <w:szCs w:val="20"/>
              </w:rPr>
              <w:t>,</w:t>
            </w:r>
            <w:r w:rsidR="00934B72">
              <w:rPr>
                <w:rFonts w:ascii="Times New Roman" w:hAnsi="Times New Roman"/>
                <w:sz w:val="20"/>
                <w:szCs w:val="20"/>
              </w:rPr>
              <w:t>0</w:t>
            </w:r>
            <w:r w:rsidRPr="00F3506F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  <w:p w:rsidR="008F67EE" w:rsidRPr="00F3506F" w:rsidRDefault="008F67EE" w:rsidP="0099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 </w:t>
            </w:r>
            <w:r w:rsidR="00F83A39">
              <w:rPr>
                <w:rFonts w:ascii="Times New Roman" w:hAnsi="Times New Roman"/>
                <w:sz w:val="20"/>
                <w:szCs w:val="20"/>
              </w:rPr>
              <w:t>0</w:t>
            </w:r>
            <w:r w:rsidRPr="00F3506F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  <w:p w:rsidR="008F67EE" w:rsidRPr="00F3506F" w:rsidRDefault="008F67EE" w:rsidP="0099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7EE" w:rsidRPr="00F3506F" w:rsidRDefault="008F67EE" w:rsidP="0099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506F">
              <w:rPr>
                <w:rFonts w:ascii="Times New Roman" w:hAnsi="Times New Roman"/>
                <w:b/>
                <w:sz w:val="28"/>
                <w:szCs w:val="28"/>
              </w:rPr>
              <w:t>Общий объем финансирования:</w:t>
            </w:r>
          </w:p>
          <w:p w:rsidR="008F67EE" w:rsidRPr="00F3506F" w:rsidRDefault="00934B72" w:rsidP="0093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2093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F67EE" w:rsidRPr="00F3506F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</w:tr>
    </w:tbl>
    <w:p w:rsidR="008F67EE" w:rsidRDefault="008F67EE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1CC5" w:rsidRDefault="00A31CC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7EE" w:rsidRDefault="008F67EE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7EE" w:rsidRDefault="008F67EE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36D5" w:rsidRDefault="00AB36D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36D5" w:rsidRDefault="00AB36D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36D5" w:rsidRDefault="00AB36D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36D5" w:rsidRDefault="00AB36D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7CB" w:rsidRDefault="002277CB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7CB" w:rsidRDefault="002277CB" w:rsidP="00F5708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0CCD" w:rsidRDefault="008D0CCD" w:rsidP="00F5708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7CB" w:rsidRDefault="002277CB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7CB" w:rsidRDefault="002277CB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7CB" w:rsidRDefault="002277CB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0494" w:rsidRDefault="00EB0494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708F" w:rsidRDefault="00F5708F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708F" w:rsidRDefault="00F5708F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4B72" w:rsidRDefault="00934B72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4B72" w:rsidRDefault="00934B72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1CC5" w:rsidRDefault="00A31CC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1CC5" w:rsidRDefault="00A31CC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1CC5" w:rsidRDefault="00A31CC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1CC5" w:rsidRDefault="00A31CC5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7EE" w:rsidRDefault="008F67EE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35D4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EE53C9" w:rsidRDefault="00EE53C9" w:rsidP="00C6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7EE" w:rsidRPr="00C635D4" w:rsidRDefault="008F67EE" w:rsidP="00880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35D4">
        <w:rPr>
          <w:rFonts w:ascii="Times New Roman" w:hAnsi="Times New Roman"/>
          <w:color w:val="000000"/>
          <w:sz w:val="28"/>
          <w:szCs w:val="28"/>
        </w:rPr>
        <w:t>Программа разработана в соответствии с Федеральным законом от 23 ноября 2009г.</w:t>
      </w:r>
      <w:r w:rsidR="00934B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5D4">
        <w:rPr>
          <w:rFonts w:ascii="Times New Roman" w:hAnsi="Times New Roman"/>
          <w:color w:val="000000"/>
          <w:sz w:val="28"/>
          <w:szCs w:val="28"/>
        </w:rPr>
        <w:t>№261-ФЗ «Об энергосбережении и повышении энергетической эффективности и о внесении изменений в отдельные законодательные акты Российской Федер</w:t>
      </w:r>
      <w:r>
        <w:rPr>
          <w:rFonts w:ascii="Times New Roman" w:hAnsi="Times New Roman"/>
          <w:color w:val="000000"/>
          <w:sz w:val="28"/>
          <w:szCs w:val="28"/>
        </w:rPr>
        <w:t>ации» (далее – Закон № 261-ФЗ).</w:t>
      </w:r>
    </w:p>
    <w:p w:rsidR="008F67EE" w:rsidRPr="00F5708F" w:rsidRDefault="008F67EE" w:rsidP="00880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708F">
        <w:rPr>
          <w:rFonts w:ascii="Times New Roman" w:hAnsi="Times New Roman"/>
          <w:i/>
          <w:color w:val="000000"/>
          <w:sz w:val="28"/>
          <w:szCs w:val="28"/>
        </w:rPr>
        <w:t>Программа разработана по результатам энергетического обсл</w:t>
      </w:r>
      <w:r w:rsidR="00EE53C9" w:rsidRPr="00F5708F">
        <w:rPr>
          <w:rFonts w:ascii="Times New Roman" w:hAnsi="Times New Roman"/>
          <w:i/>
          <w:color w:val="000000"/>
          <w:sz w:val="28"/>
          <w:szCs w:val="28"/>
        </w:rPr>
        <w:t>едования, проведенного в 201</w:t>
      </w:r>
      <w:r w:rsidR="005D4D45" w:rsidRPr="00F5708F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F5708F">
        <w:rPr>
          <w:rFonts w:ascii="Times New Roman" w:hAnsi="Times New Roman"/>
          <w:i/>
          <w:color w:val="000000"/>
          <w:sz w:val="28"/>
          <w:szCs w:val="28"/>
        </w:rPr>
        <w:t xml:space="preserve"> г. </w:t>
      </w:r>
      <w:r w:rsidR="00EE53C9" w:rsidRPr="00F5708F">
        <w:rPr>
          <w:rFonts w:ascii="Times New Roman" w:hAnsi="Times New Roman"/>
          <w:i/>
          <w:color w:val="000000"/>
          <w:sz w:val="28"/>
          <w:szCs w:val="28"/>
        </w:rPr>
        <w:t>ООО «</w:t>
      </w:r>
      <w:r w:rsidR="001C0F81">
        <w:rPr>
          <w:rFonts w:ascii="Times New Roman" w:hAnsi="Times New Roman"/>
          <w:i/>
          <w:color w:val="000000"/>
          <w:sz w:val="28"/>
          <w:szCs w:val="28"/>
        </w:rPr>
        <w:t>Инженерно-технический и учебный центр</w:t>
      </w:r>
      <w:r w:rsidR="00EE53C9" w:rsidRPr="00F5708F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F5708F">
        <w:rPr>
          <w:rFonts w:ascii="Times New Roman" w:hAnsi="Times New Roman"/>
          <w:i/>
          <w:color w:val="000000"/>
          <w:sz w:val="28"/>
          <w:szCs w:val="28"/>
        </w:rPr>
        <w:t xml:space="preserve">, являющегося членом </w:t>
      </w:r>
      <w:r w:rsidR="002B707D" w:rsidRPr="00F5708F">
        <w:rPr>
          <w:rFonts w:ascii="Times New Roman" w:hAnsi="Times New Roman"/>
          <w:i/>
          <w:color w:val="000000"/>
          <w:sz w:val="28"/>
          <w:szCs w:val="28"/>
        </w:rPr>
        <w:t>СРО НП «</w:t>
      </w:r>
      <w:r w:rsidR="0081375F">
        <w:rPr>
          <w:rFonts w:ascii="Times New Roman" w:hAnsi="Times New Roman"/>
          <w:i/>
          <w:color w:val="000000"/>
          <w:sz w:val="28"/>
          <w:szCs w:val="28"/>
        </w:rPr>
        <w:t>СООЭО</w:t>
      </w:r>
      <w:r w:rsidR="002B707D" w:rsidRPr="00F5708F">
        <w:rPr>
          <w:rFonts w:ascii="Times New Roman" w:hAnsi="Times New Roman"/>
          <w:i/>
          <w:color w:val="000000"/>
          <w:sz w:val="28"/>
          <w:szCs w:val="28"/>
        </w:rPr>
        <w:t>» (СРО-Э-</w:t>
      </w:r>
      <w:r w:rsidR="0044449F">
        <w:rPr>
          <w:rFonts w:ascii="Times New Roman" w:hAnsi="Times New Roman"/>
          <w:i/>
          <w:color w:val="000000"/>
          <w:sz w:val="28"/>
          <w:szCs w:val="28"/>
        </w:rPr>
        <w:t>013</w:t>
      </w:r>
      <w:r w:rsidR="002B707D" w:rsidRPr="00F5708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C7F70" w:rsidRPr="00F5708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B707D" w:rsidRPr="00DA4582" w:rsidRDefault="008F67EE" w:rsidP="00654B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35D4">
        <w:rPr>
          <w:rFonts w:ascii="Times New Roman" w:hAnsi="Times New Roman"/>
          <w:color w:val="000000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 w:rsidR="00654BE1" w:rsidRPr="00DA4582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D4D45" w:rsidRPr="00DA4582">
        <w:rPr>
          <w:rFonts w:ascii="Times New Roman" w:hAnsi="Times New Roman"/>
          <w:color w:val="000000"/>
          <w:sz w:val="28"/>
          <w:szCs w:val="28"/>
        </w:rPr>
        <w:t>и</w:t>
      </w:r>
      <w:r w:rsidR="00654BE1" w:rsidRPr="00DA4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634" w:rsidRPr="00DA4582">
        <w:rPr>
          <w:rFonts w:ascii="Times New Roman" w:hAnsi="Times New Roman"/>
          <w:color w:val="000000"/>
          <w:sz w:val="28"/>
          <w:szCs w:val="28"/>
        </w:rPr>
        <w:t>Донского</w:t>
      </w:r>
      <w:r w:rsidR="00654BE1" w:rsidRPr="00DA4582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F5708F" w:rsidRPr="00DA4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634" w:rsidRPr="00DA4582">
        <w:rPr>
          <w:rFonts w:ascii="Times New Roman" w:hAnsi="Times New Roman"/>
          <w:color w:val="000000"/>
          <w:sz w:val="28"/>
          <w:szCs w:val="28"/>
        </w:rPr>
        <w:t>Золотухинского</w:t>
      </w:r>
      <w:r w:rsidR="00654BE1" w:rsidRPr="00DA4582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CD7A38" w:rsidRPr="00DA4582">
        <w:rPr>
          <w:rFonts w:ascii="Times New Roman" w:hAnsi="Times New Roman"/>
          <w:color w:val="000000"/>
          <w:sz w:val="28"/>
          <w:szCs w:val="28"/>
        </w:rPr>
        <w:t>.</w:t>
      </w:r>
    </w:p>
    <w:p w:rsidR="008F67EE" w:rsidRDefault="008F67EE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B03" w:rsidRDefault="006B0B03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0742" w:rsidRDefault="00880742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7CB" w:rsidRDefault="002277CB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7CB" w:rsidRDefault="002277CB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7CB" w:rsidRDefault="002277CB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1CC5" w:rsidRDefault="00A31CC5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1CC5" w:rsidRDefault="00A31CC5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1CC5" w:rsidRDefault="00A31CC5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67EE" w:rsidRDefault="008F67EE" w:rsidP="00C635D4">
      <w:pPr>
        <w:tabs>
          <w:tab w:val="left" w:pos="38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A4C33">
        <w:rPr>
          <w:rFonts w:ascii="Times New Roman" w:hAnsi="Times New Roman"/>
          <w:color w:val="000000"/>
          <w:sz w:val="24"/>
          <w:szCs w:val="24"/>
        </w:rPr>
        <w:t>хх</w:t>
      </w:r>
      <w:proofErr w:type="gramStart"/>
      <w:r w:rsidRPr="004A4C33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4A4C3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4A4C33">
        <w:rPr>
          <w:rFonts w:ascii="Times New Roman" w:hAnsi="Times New Roman"/>
          <w:color w:val="000000"/>
          <w:sz w:val="24"/>
          <w:szCs w:val="24"/>
        </w:rPr>
        <w:t xml:space="preserve"> Настоящая конфигурация типовой программы по энергосбережению и повышению энергетической эффективности разработана Фондом энергосбережения Курской области для бюджетных учреждений с целью оказания методической помощи при разработке конкретных программ энергосбережения и обеспечению мониторинга при их реализации в единой Государственной информационной системе</w:t>
      </w:r>
      <w:r>
        <w:rPr>
          <w:rFonts w:ascii="Times New Roman" w:hAnsi="Times New Roman"/>
          <w:color w:val="000000"/>
          <w:sz w:val="24"/>
          <w:szCs w:val="24"/>
        </w:rPr>
        <w:t xml:space="preserve"> (АРМ-МЭЭРО)</w:t>
      </w:r>
      <w:r w:rsidRPr="004A4C33">
        <w:rPr>
          <w:rFonts w:ascii="Times New Roman" w:hAnsi="Times New Roman"/>
          <w:color w:val="000000"/>
          <w:sz w:val="24"/>
          <w:szCs w:val="24"/>
        </w:rPr>
        <w:t xml:space="preserve"> с минимальными затратами по времени.</w:t>
      </w:r>
    </w:p>
    <w:p w:rsidR="008F67EE" w:rsidRPr="009A49B5" w:rsidRDefault="008F67EE" w:rsidP="009A49B5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9A49B5">
        <w:rPr>
          <w:b/>
          <w:bCs/>
          <w:color w:val="000000"/>
          <w:sz w:val="28"/>
          <w:szCs w:val="28"/>
        </w:rPr>
        <w:lastRenderedPageBreak/>
        <w:t>Комплексный анализ текущего состояния энергосбережения и повышения энергетической эффективности</w:t>
      </w:r>
    </w:p>
    <w:p w:rsidR="008F67EE" w:rsidRPr="00383259" w:rsidRDefault="008F67EE" w:rsidP="009A49B5">
      <w:pPr>
        <w:autoSpaceDE w:val="0"/>
        <w:autoSpaceDN w:val="0"/>
        <w:adjustRightInd w:val="0"/>
        <w:spacing w:after="0" w:line="20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8F67EE" w:rsidRPr="00A13247" w:rsidRDefault="00934B72" w:rsidP="00880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F67EE" w:rsidRPr="00A13247">
        <w:rPr>
          <w:rFonts w:ascii="Times New Roman" w:hAnsi="Times New Roman"/>
          <w:color w:val="000000"/>
          <w:sz w:val="28"/>
          <w:szCs w:val="28"/>
        </w:rPr>
        <w:t xml:space="preserve"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ED4939" w:rsidRDefault="008F67EE" w:rsidP="00FE1A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3247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 xml:space="preserve">рное потребление </w:t>
      </w:r>
      <w:r w:rsidR="00C5388C">
        <w:rPr>
          <w:rFonts w:ascii="Times New Roman" w:hAnsi="Times New Roman"/>
          <w:color w:val="000000"/>
          <w:sz w:val="28"/>
          <w:szCs w:val="28"/>
        </w:rPr>
        <w:t>ТЭР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в топлив</w:t>
      </w:r>
      <w:r>
        <w:rPr>
          <w:rFonts w:ascii="Times New Roman" w:hAnsi="Times New Roman"/>
          <w:color w:val="000000"/>
          <w:sz w:val="28"/>
          <w:szCs w:val="28"/>
        </w:rPr>
        <w:t>ном эквиваленте составило в 201</w:t>
      </w:r>
      <w:r w:rsidR="00B66F07">
        <w:rPr>
          <w:rFonts w:ascii="Times New Roman" w:hAnsi="Times New Roman"/>
          <w:color w:val="000000"/>
          <w:sz w:val="28"/>
          <w:szCs w:val="28"/>
        </w:rPr>
        <w:t>2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106183">
        <w:rPr>
          <w:rFonts w:ascii="Times New Roman" w:hAnsi="Times New Roman"/>
          <w:color w:val="000000"/>
          <w:sz w:val="28"/>
          <w:szCs w:val="28"/>
        </w:rPr>
        <w:t>17,786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т </w:t>
      </w:r>
      <w:proofErr w:type="spellStart"/>
      <w:r w:rsidRPr="00A13247">
        <w:rPr>
          <w:rFonts w:ascii="Times New Roman" w:hAnsi="Times New Roman"/>
          <w:color w:val="000000"/>
          <w:sz w:val="28"/>
          <w:szCs w:val="28"/>
        </w:rPr>
        <w:t>у.</w:t>
      </w:r>
      <w:proofErr w:type="gramStart"/>
      <w:r w:rsidRPr="00A13247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proofErr w:type="gramEnd"/>
      <w:r w:rsidRPr="00A13247">
        <w:rPr>
          <w:rFonts w:ascii="Times New Roman" w:hAnsi="Times New Roman"/>
          <w:color w:val="000000"/>
          <w:sz w:val="28"/>
          <w:szCs w:val="28"/>
        </w:rPr>
        <w:t>.</w:t>
      </w:r>
    </w:p>
    <w:p w:rsidR="00FE1AD7" w:rsidRDefault="00FE1AD7" w:rsidP="00FE1A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3247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 xml:space="preserve">рное потребление </w:t>
      </w:r>
      <w:r w:rsidR="00B66F07">
        <w:rPr>
          <w:rFonts w:ascii="Times New Roman" w:hAnsi="Times New Roman"/>
          <w:color w:val="000000"/>
          <w:sz w:val="28"/>
          <w:szCs w:val="28"/>
        </w:rPr>
        <w:t>электрической энергии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в топлив</w:t>
      </w:r>
      <w:r>
        <w:rPr>
          <w:rFonts w:ascii="Times New Roman" w:hAnsi="Times New Roman"/>
          <w:color w:val="000000"/>
          <w:sz w:val="28"/>
          <w:szCs w:val="28"/>
        </w:rPr>
        <w:t>ном эквиваленте составило в 201</w:t>
      </w:r>
      <w:r w:rsidR="007B7F2A">
        <w:rPr>
          <w:rFonts w:ascii="Times New Roman" w:hAnsi="Times New Roman"/>
          <w:color w:val="000000"/>
          <w:sz w:val="28"/>
          <w:szCs w:val="28"/>
        </w:rPr>
        <w:t>2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106183">
        <w:rPr>
          <w:rFonts w:ascii="Times New Roman" w:hAnsi="Times New Roman"/>
          <w:color w:val="000000"/>
          <w:sz w:val="28"/>
          <w:szCs w:val="28"/>
        </w:rPr>
        <w:t xml:space="preserve">1,258 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spellStart"/>
      <w:r w:rsidRPr="00A13247">
        <w:rPr>
          <w:rFonts w:ascii="Times New Roman" w:hAnsi="Times New Roman"/>
          <w:color w:val="000000"/>
          <w:sz w:val="28"/>
          <w:szCs w:val="28"/>
        </w:rPr>
        <w:t>у.</w:t>
      </w:r>
      <w:proofErr w:type="gramStart"/>
      <w:r w:rsidRPr="00A13247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proofErr w:type="gramEnd"/>
      <w:r w:rsidRPr="00A13247">
        <w:rPr>
          <w:rFonts w:ascii="Times New Roman" w:hAnsi="Times New Roman"/>
          <w:color w:val="000000"/>
          <w:sz w:val="28"/>
          <w:szCs w:val="28"/>
        </w:rPr>
        <w:t>.</w:t>
      </w:r>
    </w:p>
    <w:p w:rsidR="00334DC7" w:rsidRDefault="00334DC7" w:rsidP="00334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3247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>рное потребление бензина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в топлив</w:t>
      </w:r>
      <w:r>
        <w:rPr>
          <w:rFonts w:ascii="Times New Roman" w:hAnsi="Times New Roman"/>
          <w:color w:val="000000"/>
          <w:sz w:val="28"/>
          <w:szCs w:val="28"/>
        </w:rPr>
        <w:t>ном эквиваленте составило в 201</w:t>
      </w:r>
      <w:r w:rsidR="007B7F2A">
        <w:rPr>
          <w:rFonts w:ascii="Times New Roman" w:hAnsi="Times New Roman"/>
          <w:color w:val="000000"/>
          <w:sz w:val="28"/>
          <w:szCs w:val="28"/>
        </w:rPr>
        <w:t>2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106183">
        <w:rPr>
          <w:rFonts w:ascii="Times New Roman" w:hAnsi="Times New Roman"/>
          <w:color w:val="000000"/>
          <w:sz w:val="28"/>
          <w:szCs w:val="28"/>
        </w:rPr>
        <w:t>11,920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т </w:t>
      </w:r>
      <w:proofErr w:type="spellStart"/>
      <w:r w:rsidRPr="00A13247">
        <w:rPr>
          <w:rFonts w:ascii="Times New Roman" w:hAnsi="Times New Roman"/>
          <w:color w:val="000000"/>
          <w:sz w:val="28"/>
          <w:szCs w:val="28"/>
        </w:rPr>
        <w:t>у.</w:t>
      </w:r>
      <w:proofErr w:type="gramStart"/>
      <w:r w:rsidRPr="00A13247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proofErr w:type="gramEnd"/>
      <w:r w:rsidRPr="00A13247">
        <w:rPr>
          <w:rFonts w:ascii="Times New Roman" w:hAnsi="Times New Roman"/>
          <w:color w:val="000000"/>
          <w:sz w:val="28"/>
          <w:szCs w:val="28"/>
        </w:rPr>
        <w:t>.</w:t>
      </w:r>
    </w:p>
    <w:p w:rsidR="00334DC7" w:rsidRDefault="00334DC7" w:rsidP="00334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3247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 xml:space="preserve">рное потребление </w:t>
      </w:r>
      <w:r w:rsidR="00F135D3">
        <w:rPr>
          <w:rFonts w:ascii="Times New Roman" w:hAnsi="Times New Roman"/>
          <w:color w:val="000000"/>
          <w:sz w:val="28"/>
          <w:szCs w:val="28"/>
        </w:rPr>
        <w:t>угля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в топлив</w:t>
      </w:r>
      <w:r>
        <w:rPr>
          <w:rFonts w:ascii="Times New Roman" w:hAnsi="Times New Roman"/>
          <w:color w:val="000000"/>
          <w:sz w:val="28"/>
          <w:szCs w:val="28"/>
        </w:rPr>
        <w:t>ном эквиваленте составило в 201</w:t>
      </w:r>
      <w:r w:rsidR="007B7F2A">
        <w:rPr>
          <w:rFonts w:ascii="Times New Roman" w:hAnsi="Times New Roman"/>
          <w:color w:val="000000"/>
          <w:sz w:val="28"/>
          <w:szCs w:val="28"/>
        </w:rPr>
        <w:t>2</w:t>
      </w:r>
      <w:r w:rsidRPr="00A13247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106183">
        <w:rPr>
          <w:rFonts w:ascii="Times New Roman" w:hAnsi="Times New Roman"/>
          <w:color w:val="000000"/>
          <w:sz w:val="28"/>
          <w:szCs w:val="28"/>
        </w:rPr>
        <w:t xml:space="preserve">4,608 </w:t>
      </w:r>
      <w:r w:rsidR="00FD20C1"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spellStart"/>
      <w:r w:rsidR="00FD20C1">
        <w:rPr>
          <w:rFonts w:ascii="Times New Roman" w:hAnsi="Times New Roman"/>
          <w:color w:val="000000"/>
          <w:sz w:val="28"/>
          <w:szCs w:val="28"/>
        </w:rPr>
        <w:t>у.</w:t>
      </w:r>
      <w:proofErr w:type="gramStart"/>
      <w:r w:rsidR="00FD20C1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proofErr w:type="gramEnd"/>
      <w:r w:rsidR="00FD20C1">
        <w:rPr>
          <w:rFonts w:ascii="Times New Roman" w:hAnsi="Times New Roman"/>
          <w:color w:val="000000"/>
          <w:sz w:val="28"/>
          <w:szCs w:val="28"/>
        </w:rPr>
        <w:t>.</w:t>
      </w:r>
    </w:p>
    <w:p w:rsidR="00795DED" w:rsidRDefault="00795DED" w:rsidP="00880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880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3247">
        <w:rPr>
          <w:rFonts w:ascii="Times New Roman" w:hAnsi="Times New Roman"/>
          <w:color w:val="000000"/>
          <w:sz w:val="28"/>
          <w:szCs w:val="28"/>
        </w:rPr>
        <w:t>Структура энергопотребления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 представлена в </w:t>
      </w:r>
      <w:r w:rsidRPr="00243EF1">
        <w:rPr>
          <w:rFonts w:ascii="Times New Roman" w:hAnsi="Times New Roman"/>
          <w:b/>
          <w:color w:val="000000"/>
          <w:sz w:val="28"/>
          <w:szCs w:val="28"/>
        </w:rPr>
        <w:t>табл.1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F67EE" w:rsidRDefault="008F67EE" w:rsidP="00880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на период 20</w:t>
      </w:r>
      <w:r w:rsidR="002309ED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-201</w:t>
      </w:r>
      <w:r w:rsidR="002309E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по фактическому расходу энергоносителей,</w:t>
      </w:r>
    </w:p>
    <w:p w:rsidR="008F67EE" w:rsidRPr="00243EF1" w:rsidRDefault="008F67EE" w:rsidP="00880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-на период до 20</w:t>
      </w:r>
      <w:r w:rsidR="00BE2C4F">
        <w:rPr>
          <w:rFonts w:ascii="Times New Roman" w:hAnsi="Times New Roman"/>
          <w:color w:val="000000"/>
          <w:sz w:val="28"/>
          <w:szCs w:val="28"/>
        </w:rPr>
        <w:t>1</w:t>
      </w:r>
      <w:r w:rsidR="007B7F2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произведен прогнозный расчет потребления энергоносителей с учетом роста тех</w:t>
      </w:r>
      <w:r w:rsidR="002F0F6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вооруженности, ввода нового оборудования, площадей  и др. </w:t>
      </w:r>
      <w:r w:rsidRPr="00243EF1">
        <w:rPr>
          <w:rFonts w:ascii="Times New Roman" w:hAnsi="Times New Roman"/>
          <w:b/>
          <w:color w:val="000000"/>
          <w:sz w:val="28"/>
          <w:szCs w:val="28"/>
        </w:rPr>
        <w:t>без учета энергосберегающих мероприятий.</w:t>
      </w:r>
    </w:p>
    <w:p w:rsidR="008F67EE" w:rsidRDefault="008F67EE" w:rsidP="00880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9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9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9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9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9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C9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8F67EE" w:rsidSect="00A31CC5">
          <w:pgSz w:w="11906" w:h="16838"/>
          <w:pgMar w:top="567" w:right="567" w:bottom="567" w:left="1134" w:header="0" w:footer="0" w:gutter="0"/>
          <w:cols w:space="708"/>
          <w:titlePg/>
          <w:docGrid w:linePitch="360"/>
        </w:sectPr>
      </w:pPr>
    </w:p>
    <w:p w:rsidR="008F67EE" w:rsidRDefault="008F67EE" w:rsidP="00E71758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Табл. 1</w:t>
      </w:r>
    </w:p>
    <w:p w:rsidR="008F67EE" w:rsidRPr="00E71758" w:rsidRDefault="008F67EE" w:rsidP="007B7F2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5AB">
        <w:rPr>
          <w:rFonts w:ascii="Times New Roman" w:hAnsi="Times New Roman"/>
          <w:b/>
          <w:sz w:val="24"/>
          <w:szCs w:val="24"/>
          <w:lang w:eastAsia="ru-RU"/>
        </w:rPr>
        <w:t>Динамика потребления энергетических ресурсов по</w:t>
      </w:r>
      <w:r w:rsidR="00F570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B7F2A" w:rsidRPr="007B7F2A">
        <w:rPr>
          <w:rFonts w:ascii="Times New Roman" w:hAnsi="Times New Roman"/>
          <w:b/>
          <w:sz w:val="24"/>
          <w:szCs w:val="24"/>
          <w:lang w:eastAsia="ru-RU"/>
        </w:rPr>
        <w:t>Администраци</w:t>
      </w:r>
      <w:r w:rsidR="009B3DDF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7B7F2A" w:rsidRPr="007B7F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77634">
        <w:rPr>
          <w:rFonts w:ascii="Times New Roman" w:hAnsi="Times New Roman"/>
          <w:b/>
          <w:sz w:val="24"/>
          <w:szCs w:val="24"/>
          <w:lang w:eastAsia="ru-RU"/>
        </w:rPr>
        <w:t>Донского</w:t>
      </w:r>
      <w:r w:rsidR="007B7F2A" w:rsidRPr="007B7F2A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</w:t>
      </w:r>
      <w:r w:rsidR="00F570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77634">
        <w:rPr>
          <w:rFonts w:ascii="Times New Roman" w:hAnsi="Times New Roman"/>
          <w:b/>
          <w:sz w:val="24"/>
          <w:szCs w:val="24"/>
          <w:lang w:eastAsia="ru-RU"/>
        </w:rPr>
        <w:t>Золотухинского</w:t>
      </w:r>
      <w:r w:rsidR="007B7F2A" w:rsidRPr="007B7F2A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</w:t>
      </w:r>
      <w:r w:rsidR="00F570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65AB">
        <w:rPr>
          <w:rFonts w:ascii="Times New Roman" w:hAnsi="Times New Roman"/>
          <w:b/>
          <w:sz w:val="24"/>
          <w:szCs w:val="24"/>
          <w:lang w:eastAsia="ru-RU"/>
        </w:rPr>
        <w:t>без учет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 энергосберегающих мероприятий </w:t>
      </w:r>
      <w:r w:rsidRPr="00E165AB">
        <w:rPr>
          <w:rFonts w:ascii="Times New Roman" w:hAnsi="Times New Roman"/>
          <w:b/>
          <w:sz w:val="24"/>
          <w:szCs w:val="24"/>
          <w:lang w:eastAsia="ru-RU"/>
        </w:rPr>
        <w:t>с учетом роста технической вооруженности, ввода нового оборудования, площадей и т.</w:t>
      </w:r>
      <w:r>
        <w:rPr>
          <w:rFonts w:ascii="Times New Roman" w:hAnsi="Times New Roman"/>
          <w:b/>
          <w:sz w:val="24"/>
          <w:szCs w:val="24"/>
          <w:lang w:eastAsia="ru-RU"/>
        </w:rPr>
        <w:t>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0"/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8F67EE" w:rsidRPr="00F3506F" w:rsidTr="009B3DDF">
        <w:tc>
          <w:tcPr>
            <w:tcW w:w="745" w:type="pct"/>
            <w:vMerge w:val="restart"/>
          </w:tcPr>
          <w:p w:rsidR="008F67EE" w:rsidRPr="00CD6B91" w:rsidRDefault="008F67EE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Топливно-энергетический</w:t>
            </w:r>
          </w:p>
          <w:p w:rsidR="008F67EE" w:rsidRPr="00CD6B91" w:rsidRDefault="008F67EE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450" w:type="pct"/>
            <w:gridSpan w:val="9"/>
          </w:tcPr>
          <w:p w:rsidR="008F67EE" w:rsidRPr="00CD6B91" w:rsidRDefault="008F67EE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Потребление по годам</w:t>
            </w:r>
          </w:p>
        </w:tc>
      </w:tr>
      <w:tr w:rsidR="009B3DDF" w:rsidRPr="00F3506F" w:rsidTr="009B3DDF">
        <w:tc>
          <w:tcPr>
            <w:tcW w:w="745" w:type="pct"/>
            <w:vMerge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6475E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Электрическая энергия,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кВт.час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vAlign w:val="center"/>
          </w:tcPr>
          <w:p w:rsidR="009B3DDF" w:rsidRDefault="009B3DD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450" w:type="pct"/>
            <w:vAlign w:val="center"/>
          </w:tcPr>
          <w:p w:rsidR="009B3DDF" w:rsidRDefault="009B3DD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450" w:type="pct"/>
            <w:vAlign w:val="center"/>
          </w:tcPr>
          <w:p w:rsidR="009B3DDF" w:rsidRDefault="009B3DDF" w:rsidP="00BF1EA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BF1EA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50" w:type="pct"/>
            <w:vAlign w:val="center"/>
          </w:tcPr>
          <w:p w:rsidR="009B3DDF" w:rsidRDefault="00BF1EA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450" w:type="pct"/>
            <w:vAlign w:val="center"/>
          </w:tcPr>
          <w:p w:rsidR="009B3DDF" w:rsidRDefault="00C73527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vAlign w:val="center"/>
          </w:tcPr>
          <w:p w:rsidR="009B3DDF" w:rsidRDefault="00C73527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vAlign w:val="center"/>
          </w:tcPr>
          <w:p w:rsidR="009B3DDF" w:rsidRDefault="00C73527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vAlign w:val="center"/>
          </w:tcPr>
          <w:p w:rsidR="009B3DDF" w:rsidRDefault="00C73527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vAlign w:val="center"/>
          </w:tcPr>
          <w:p w:rsidR="009B3DDF" w:rsidRDefault="00C73527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Тепловая энергия,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450" w:type="pct"/>
            <w:vAlign w:val="center"/>
          </w:tcPr>
          <w:p w:rsidR="009B3DDF" w:rsidRDefault="009B3DDF" w:rsidP="00924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Default="009B3DDF" w:rsidP="00924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Default="009B3DDF" w:rsidP="00924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Default="009B3DDF" w:rsidP="00924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Природный газ,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076C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076C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076C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холодная</w:t>
            </w: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горячая</w:t>
            </w: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Сжиженный газ,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Мазут,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Уголь,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CD6B91" w:rsidRDefault="00B24664" w:rsidP="00B2466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A16B9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0" w:type="pct"/>
            <w:vAlign w:val="center"/>
          </w:tcPr>
          <w:p w:rsidR="009B3DDF" w:rsidRPr="00CD6B91" w:rsidRDefault="00A16B9C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CD6B91" w:rsidRDefault="00A16B9C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CD6B91" w:rsidRDefault="00A16B9C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CD6B91" w:rsidRDefault="00A16B9C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CD6B91" w:rsidRDefault="00A16B9C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CD6B91" w:rsidRDefault="00A16B9C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CD6B91" w:rsidRDefault="00A16B9C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CD6B91" w:rsidRDefault="00A16B9C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Бензин автомобильный,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2F3C9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CD6B91" w:rsidRDefault="002F3C91" w:rsidP="00D83F4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</w:tr>
      <w:tr w:rsidR="009B3DDF" w:rsidRPr="00F3506F" w:rsidTr="009B3DDF">
        <w:tc>
          <w:tcPr>
            <w:tcW w:w="745" w:type="pct"/>
          </w:tcPr>
          <w:p w:rsidR="009B3DDF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Дизельное топливо,</w:t>
            </w:r>
          </w:p>
          <w:p w:rsidR="009B3DDF" w:rsidRPr="00CD6B91" w:rsidRDefault="009B3DDF" w:rsidP="00E165A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CD6B91" w:rsidRDefault="009B3DDF" w:rsidP="00593FB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F67EE" w:rsidRDefault="008F67EE" w:rsidP="00E1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8F67EE" w:rsidSect="00E165AB">
          <w:pgSz w:w="16838" w:h="11906" w:orient="landscape"/>
          <w:pgMar w:top="851" w:right="794" w:bottom="1134" w:left="1134" w:header="709" w:footer="709" w:gutter="0"/>
          <w:cols w:space="708"/>
          <w:docGrid w:linePitch="360"/>
        </w:sectPr>
      </w:pPr>
    </w:p>
    <w:p w:rsidR="008F67EE" w:rsidRPr="00975600" w:rsidRDefault="008F67EE" w:rsidP="00076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5600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Организация имеет в собственности (оперативном управлении, хозяйственном ведении, на иных правах) следующие здания, строения, сооружения: </w:t>
      </w:r>
    </w:p>
    <w:p w:rsidR="008F67EE" w:rsidRPr="00E71758" w:rsidRDefault="008F67EE" w:rsidP="000765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75600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8F67EE" w:rsidRPr="00E165AB" w:rsidRDefault="008F67EE" w:rsidP="00076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3"/>
        <w:gridCol w:w="2989"/>
      </w:tblGrid>
      <w:tr w:rsidR="001F10F5" w:rsidRPr="00F3506F" w:rsidTr="00090DA9">
        <w:trPr>
          <w:trHeight w:val="268"/>
        </w:trPr>
        <w:tc>
          <w:tcPr>
            <w:tcW w:w="7013" w:type="dxa"/>
          </w:tcPr>
          <w:p w:rsidR="001F10F5" w:rsidRPr="00F3506F" w:rsidRDefault="001F10F5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зданий</w:t>
            </w:r>
          </w:p>
        </w:tc>
        <w:tc>
          <w:tcPr>
            <w:tcW w:w="2989" w:type="dxa"/>
          </w:tcPr>
          <w:p w:rsidR="001F10F5" w:rsidRPr="00F3506F" w:rsidRDefault="00214123" w:rsidP="00D7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</w:t>
            </w:r>
          </w:p>
        </w:tc>
      </w:tr>
      <w:tr w:rsidR="002F781B" w:rsidRPr="00F3506F" w:rsidTr="00814589">
        <w:trPr>
          <w:trHeight w:val="447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наружных ограждающих конструкции,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89" w:type="dxa"/>
            <w:vAlign w:val="center"/>
          </w:tcPr>
          <w:p w:rsidR="002F781B" w:rsidRPr="00CE6679" w:rsidRDefault="002B5AF3" w:rsidP="007427C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427C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F781B" w:rsidRPr="00F3506F" w:rsidTr="00814589">
        <w:trPr>
          <w:trHeight w:val="447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числе,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9" w:type="dxa"/>
            <w:vAlign w:val="center"/>
          </w:tcPr>
          <w:p w:rsidR="002F781B" w:rsidRPr="00CE6679" w:rsidRDefault="002F781B" w:rsidP="0081458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6679" w:rsidRPr="00F3506F" w:rsidTr="00814589">
        <w:trPr>
          <w:trHeight w:val="507"/>
        </w:trPr>
        <w:tc>
          <w:tcPr>
            <w:tcW w:w="7013" w:type="dxa"/>
          </w:tcPr>
          <w:p w:rsidR="00CE6679" w:rsidRPr="00F3506F" w:rsidRDefault="00CE6679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стен</w:t>
            </w:r>
          </w:p>
        </w:tc>
        <w:tc>
          <w:tcPr>
            <w:tcW w:w="2989" w:type="dxa"/>
            <w:vAlign w:val="center"/>
          </w:tcPr>
          <w:p w:rsidR="00CE6679" w:rsidRPr="00CE6679" w:rsidRDefault="002B5AF3" w:rsidP="007427C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427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7427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E6679" w:rsidRPr="00F3506F" w:rsidTr="00814589">
        <w:trPr>
          <w:trHeight w:val="492"/>
        </w:trPr>
        <w:tc>
          <w:tcPr>
            <w:tcW w:w="7013" w:type="dxa"/>
          </w:tcPr>
          <w:p w:rsidR="00CE6679" w:rsidRPr="00F3506F" w:rsidRDefault="00CE6679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окон и балконных дверей</w:t>
            </w:r>
          </w:p>
        </w:tc>
        <w:tc>
          <w:tcPr>
            <w:tcW w:w="2989" w:type="dxa"/>
            <w:vAlign w:val="center"/>
          </w:tcPr>
          <w:p w:rsidR="00CE6679" w:rsidRPr="00CE6679" w:rsidRDefault="007427C1" w:rsidP="007427C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2B5AF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B5A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E6679" w:rsidRPr="00F3506F" w:rsidTr="00814589">
        <w:trPr>
          <w:trHeight w:val="462"/>
        </w:trPr>
        <w:tc>
          <w:tcPr>
            <w:tcW w:w="7013" w:type="dxa"/>
          </w:tcPr>
          <w:p w:rsidR="00CE6679" w:rsidRPr="00F3506F" w:rsidRDefault="00CE6679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витражей</w:t>
            </w:r>
          </w:p>
        </w:tc>
        <w:tc>
          <w:tcPr>
            <w:tcW w:w="2989" w:type="dxa"/>
            <w:vAlign w:val="center"/>
          </w:tcPr>
          <w:p w:rsidR="00CE6679" w:rsidRPr="00CE6679" w:rsidRDefault="00CE6679" w:rsidP="0081458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81B" w:rsidRPr="00F3506F" w:rsidTr="00814589">
        <w:trPr>
          <w:trHeight w:val="477"/>
        </w:trPr>
        <w:tc>
          <w:tcPr>
            <w:tcW w:w="7013" w:type="dxa"/>
          </w:tcPr>
          <w:p w:rsidR="002F781B" w:rsidRPr="00F3506F" w:rsidRDefault="002F781B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входных дверей и ворот</w:t>
            </w:r>
          </w:p>
        </w:tc>
        <w:tc>
          <w:tcPr>
            <w:tcW w:w="2989" w:type="dxa"/>
            <w:vAlign w:val="center"/>
          </w:tcPr>
          <w:p w:rsidR="002F781B" w:rsidRPr="00CE6679" w:rsidRDefault="007427C1" w:rsidP="00742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B5AF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F781B" w:rsidRPr="00F3506F" w:rsidTr="00814589">
        <w:trPr>
          <w:trHeight w:val="462"/>
        </w:trPr>
        <w:tc>
          <w:tcPr>
            <w:tcW w:w="7013" w:type="dxa"/>
          </w:tcPr>
          <w:p w:rsidR="002F781B" w:rsidRPr="00F3506F" w:rsidRDefault="002F781B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покрытий (совмещенных)</w:t>
            </w:r>
          </w:p>
        </w:tc>
        <w:tc>
          <w:tcPr>
            <w:tcW w:w="2989" w:type="dxa"/>
            <w:vAlign w:val="center"/>
          </w:tcPr>
          <w:p w:rsidR="002F781B" w:rsidRPr="00C9068D" w:rsidRDefault="002F781B" w:rsidP="0081458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781B" w:rsidRPr="00F3506F" w:rsidTr="00814589">
        <w:trPr>
          <w:trHeight w:val="432"/>
        </w:trPr>
        <w:tc>
          <w:tcPr>
            <w:tcW w:w="7013" w:type="dxa"/>
          </w:tcPr>
          <w:p w:rsidR="002F781B" w:rsidRPr="00F3506F" w:rsidRDefault="002F781B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чердачных перекрытий (холодного чердака)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781B" w:rsidRPr="00F3506F" w:rsidTr="00814589">
        <w:trPr>
          <w:trHeight w:val="447"/>
        </w:trPr>
        <w:tc>
          <w:tcPr>
            <w:tcW w:w="7013" w:type="dxa"/>
          </w:tcPr>
          <w:p w:rsidR="002F781B" w:rsidRPr="00F3506F" w:rsidRDefault="002F781B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перекрытий теплых чердаков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781B" w:rsidRPr="00F3506F" w:rsidTr="00814589">
        <w:trPr>
          <w:trHeight w:val="432"/>
        </w:trPr>
        <w:tc>
          <w:tcPr>
            <w:tcW w:w="7013" w:type="dxa"/>
          </w:tcPr>
          <w:p w:rsidR="002F781B" w:rsidRPr="00F3506F" w:rsidRDefault="002F781B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перекрытий над </w:t>
            </w:r>
            <w:proofErr w:type="spellStart"/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техподпольями</w:t>
            </w:r>
            <w:proofErr w:type="spellEnd"/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781B" w:rsidRPr="00F3506F" w:rsidTr="00814589">
        <w:trPr>
          <w:trHeight w:val="537"/>
        </w:trPr>
        <w:tc>
          <w:tcPr>
            <w:tcW w:w="7013" w:type="dxa"/>
          </w:tcPr>
          <w:p w:rsidR="002F781B" w:rsidRPr="00F3506F" w:rsidRDefault="002F781B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перекрытий над неотапливаемыми подвалами или подпольями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781B" w:rsidRPr="00F3506F" w:rsidTr="00814589">
        <w:trPr>
          <w:trHeight w:val="182"/>
        </w:trPr>
        <w:tc>
          <w:tcPr>
            <w:tcW w:w="7013" w:type="dxa"/>
          </w:tcPr>
          <w:p w:rsidR="002F781B" w:rsidRPr="00F3506F" w:rsidRDefault="002F781B" w:rsidP="00090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перекрытий над проездами и под эркерами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781B" w:rsidRPr="00F3506F" w:rsidTr="00814589">
        <w:trPr>
          <w:trHeight w:val="268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пола по грунту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268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sz w:val="24"/>
                <w:szCs w:val="24"/>
              </w:rPr>
              <w:t>Этажность здания</w:t>
            </w:r>
          </w:p>
        </w:tc>
        <w:tc>
          <w:tcPr>
            <w:tcW w:w="2989" w:type="dxa"/>
            <w:vAlign w:val="center"/>
          </w:tcPr>
          <w:p w:rsidR="002F781B" w:rsidRDefault="0003563F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sz w:val="24"/>
                <w:szCs w:val="24"/>
              </w:rPr>
              <w:t>Кровля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537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тип кровли</w:t>
            </w:r>
          </w:p>
        </w:tc>
        <w:tc>
          <w:tcPr>
            <w:tcW w:w="2989" w:type="dxa"/>
            <w:vAlign w:val="center"/>
          </w:tcPr>
          <w:p w:rsidR="002F781B" w:rsidRDefault="002F3C91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Шифер</w:t>
            </w: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площадь, кв. м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328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том числе требующей ремонта, </w:t>
            </w:r>
            <w:proofErr w:type="spellStart"/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sz w:val="24"/>
                <w:szCs w:val="24"/>
              </w:rPr>
              <w:t>Кол-во подъездов, ед., в том числе: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требующих замены, ед.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с тамбурами, ед.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требующих утепления, ед.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sz w:val="24"/>
                <w:szCs w:val="24"/>
              </w:rPr>
              <w:t>Кол-во лифтов, ед.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из них с частотно-регулируемым приводом, ед.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31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из них требующих замены/ремонта, ед.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81B" w:rsidRPr="00F3506F" w:rsidTr="00814589">
        <w:trPr>
          <w:trHeight w:val="283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sz w:val="24"/>
                <w:szCs w:val="24"/>
              </w:rPr>
              <w:t>Износ здания, строения, сооружения, %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81B" w:rsidRPr="00F3506F" w:rsidTr="00814589">
        <w:trPr>
          <w:trHeight w:val="268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фактический</w:t>
            </w:r>
          </w:p>
        </w:tc>
        <w:tc>
          <w:tcPr>
            <w:tcW w:w="2989" w:type="dxa"/>
            <w:vAlign w:val="center"/>
          </w:tcPr>
          <w:p w:rsidR="002F781B" w:rsidRDefault="007427C1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2F781B" w:rsidRPr="00F3506F" w:rsidTr="00814589">
        <w:trPr>
          <w:trHeight w:val="268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физический</w:t>
            </w:r>
          </w:p>
        </w:tc>
        <w:tc>
          <w:tcPr>
            <w:tcW w:w="2989" w:type="dxa"/>
            <w:vAlign w:val="center"/>
          </w:tcPr>
          <w:p w:rsidR="002F781B" w:rsidRDefault="007427C1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2F781B" w:rsidRPr="00F3506F" w:rsidTr="00814589">
        <w:trPr>
          <w:trHeight w:val="531"/>
        </w:trPr>
        <w:tc>
          <w:tcPr>
            <w:tcW w:w="7013" w:type="dxa"/>
          </w:tcPr>
          <w:p w:rsidR="002F781B" w:rsidRPr="0015180B" w:rsidRDefault="002F781B" w:rsidP="00F3506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180B">
              <w:rPr>
                <w:rFonts w:ascii="Times New Roman" w:hAnsi="Times New Roman"/>
                <w:sz w:val="24"/>
              </w:rPr>
              <w:t>Удельная тепловая характеристика здания, строения, сооружения за отчетный (базовый) год (Вт/м</w:t>
            </w:r>
            <w:r w:rsidRPr="0015180B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15180B">
              <w:rPr>
                <w:rFonts w:ascii="Times New Roman" w:hAnsi="Times New Roman"/>
                <w:sz w:val="24"/>
              </w:rPr>
              <w:t xml:space="preserve">х час х  </w:t>
            </w:r>
            <w:proofErr w:type="spellStart"/>
            <w:r w:rsidRPr="0015180B">
              <w:rPr>
                <w:rFonts w:ascii="Times New Roman" w:hAnsi="Times New Roman"/>
                <w:sz w:val="24"/>
              </w:rPr>
              <w:t>град.С</w:t>
            </w:r>
            <w:proofErr w:type="spellEnd"/>
            <w:r w:rsidRPr="0015180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989" w:type="dxa"/>
            <w:vAlign w:val="center"/>
          </w:tcPr>
          <w:p w:rsidR="002F781B" w:rsidRDefault="002F781B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81B" w:rsidRPr="00F3506F" w:rsidTr="00814589">
        <w:trPr>
          <w:trHeight w:val="268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фактическая</w:t>
            </w:r>
          </w:p>
        </w:tc>
        <w:tc>
          <w:tcPr>
            <w:tcW w:w="2989" w:type="dxa"/>
            <w:vAlign w:val="center"/>
          </w:tcPr>
          <w:p w:rsidR="002F781B" w:rsidRDefault="007427C1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0,726</w:t>
            </w:r>
          </w:p>
        </w:tc>
      </w:tr>
      <w:tr w:rsidR="002F781B" w:rsidRPr="00F3506F" w:rsidTr="00814589">
        <w:trPr>
          <w:trHeight w:val="268"/>
        </w:trPr>
        <w:tc>
          <w:tcPr>
            <w:tcW w:w="7013" w:type="dxa"/>
          </w:tcPr>
          <w:p w:rsidR="002F781B" w:rsidRPr="00F3506F" w:rsidRDefault="002F781B" w:rsidP="00F3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506F">
              <w:rPr>
                <w:rFonts w:ascii="Times New Roman" w:hAnsi="Times New Roman"/>
                <w:i/>
                <w:iCs/>
                <w:sz w:val="24"/>
                <w:szCs w:val="24"/>
              </w:rPr>
              <w:t>расчетно-нормативная</w:t>
            </w:r>
          </w:p>
        </w:tc>
        <w:tc>
          <w:tcPr>
            <w:tcW w:w="2989" w:type="dxa"/>
            <w:vAlign w:val="center"/>
          </w:tcPr>
          <w:p w:rsidR="002F781B" w:rsidRDefault="007427C1" w:rsidP="0081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0,605</w:t>
            </w:r>
          </w:p>
        </w:tc>
      </w:tr>
    </w:tbl>
    <w:p w:rsidR="008F67EE" w:rsidRPr="00344E5D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4E5D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освещение приходится </w:t>
      </w:r>
      <w:r w:rsidR="00515E0F" w:rsidRPr="0042651F">
        <w:rPr>
          <w:rFonts w:ascii="Times New Roman" w:hAnsi="Times New Roman"/>
          <w:color w:val="000000"/>
          <w:sz w:val="28"/>
          <w:szCs w:val="28"/>
        </w:rPr>
        <w:t>2</w:t>
      </w:r>
      <w:r w:rsidRPr="0042651F">
        <w:rPr>
          <w:rFonts w:ascii="Times New Roman" w:hAnsi="Times New Roman"/>
          <w:color w:val="000000"/>
          <w:sz w:val="28"/>
          <w:szCs w:val="28"/>
        </w:rPr>
        <w:t>%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 потребления электрической энергии от общего объема потребления в </w:t>
      </w:r>
      <w:r w:rsidR="00D97874">
        <w:rPr>
          <w:rFonts w:ascii="Times New Roman" w:hAnsi="Times New Roman"/>
          <w:color w:val="000000"/>
          <w:sz w:val="28"/>
          <w:szCs w:val="28"/>
        </w:rPr>
        <w:t>учреждении</w:t>
      </w:r>
      <w:r w:rsidRPr="00344E5D">
        <w:rPr>
          <w:rFonts w:ascii="Times New Roman" w:hAnsi="Times New Roman"/>
          <w:color w:val="000000"/>
          <w:sz w:val="28"/>
          <w:szCs w:val="28"/>
        </w:rPr>
        <w:t>. Так годовое потребление</w:t>
      </w:r>
      <w:r w:rsidR="00F57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электроэнергии на нужды освещения составляет около </w:t>
      </w:r>
      <w:r w:rsidR="00F103D5" w:rsidRPr="00F103D5">
        <w:rPr>
          <w:rFonts w:ascii="Times New Roman" w:hAnsi="Times New Roman"/>
          <w:color w:val="000000"/>
          <w:sz w:val="28"/>
          <w:szCs w:val="28"/>
        </w:rPr>
        <w:t>912,38</w:t>
      </w:r>
      <w:r w:rsidR="00F103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9C2" w:rsidRPr="00226F6D">
        <w:rPr>
          <w:rFonts w:ascii="Times New Roman" w:hAnsi="Times New Roman"/>
          <w:sz w:val="28"/>
          <w:szCs w:val="28"/>
        </w:rPr>
        <w:t>тыс.</w:t>
      </w:r>
      <w:r w:rsidR="00F13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E5D">
        <w:rPr>
          <w:rFonts w:ascii="Times New Roman" w:hAnsi="Times New Roman"/>
          <w:color w:val="000000"/>
          <w:sz w:val="28"/>
          <w:szCs w:val="28"/>
        </w:rPr>
        <w:t>кВт·ч</w:t>
      </w:r>
      <w:proofErr w:type="spellEnd"/>
      <w:r w:rsidRPr="00344E5D">
        <w:rPr>
          <w:rFonts w:ascii="Times New Roman" w:hAnsi="Times New Roman"/>
          <w:color w:val="000000"/>
          <w:sz w:val="28"/>
          <w:szCs w:val="28"/>
        </w:rPr>
        <w:t xml:space="preserve">., ежегодно на освещение тратится около </w:t>
      </w:r>
      <w:r w:rsidR="00F135D3">
        <w:rPr>
          <w:rFonts w:ascii="Times New Roman" w:hAnsi="Times New Roman"/>
          <w:color w:val="000000"/>
          <w:sz w:val="28"/>
          <w:szCs w:val="28"/>
        </w:rPr>
        <w:t xml:space="preserve">4,325 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тыс. руб. </w:t>
      </w:r>
    </w:p>
    <w:p w:rsidR="008F67EE" w:rsidRPr="00344E5D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4E5D">
        <w:rPr>
          <w:rFonts w:ascii="Times New Roman" w:hAnsi="Times New Roman"/>
          <w:color w:val="000000"/>
          <w:sz w:val="28"/>
          <w:szCs w:val="28"/>
        </w:rPr>
        <w:t>Для освещения поме</w:t>
      </w:r>
      <w:r w:rsidR="005B2FB5">
        <w:rPr>
          <w:rFonts w:ascii="Times New Roman" w:hAnsi="Times New Roman"/>
          <w:color w:val="000000"/>
          <w:sz w:val="28"/>
          <w:szCs w:val="28"/>
        </w:rPr>
        <w:t xml:space="preserve">щений </w:t>
      </w:r>
      <w:r w:rsidR="00867BFD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5B2FB5">
        <w:rPr>
          <w:rFonts w:ascii="Times New Roman" w:hAnsi="Times New Roman"/>
          <w:color w:val="000000"/>
          <w:sz w:val="28"/>
          <w:szCs w:val="28"/>
        </w:rPr>
        <w:t xml:space="preserve"> используется </w:t>
      </w:r>
      <w:r w:rsidR="001B4936">
        <w:rPr>
          <w:rFonts w:ascii="Times New Roman" w:hAnsi="Times New Roman"/>
          <w:color w:val="000000"/>
          <w:sz w:val="28"/>
          <w:szCs w:val="28"/>
        </w:rPr>
        <w:t xml:space="preserve">40 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ламп, из которых </w:t>
      </w:r>
      <w:r w:rsidR="001B4936">
        <w:rPr>
          <w:rFonts w:ascii="Times New Roman" w:hAnsi="Times New Roman"/>
          <w:color w:val="000000"/>
          <w:sz w:val="28"/>
          <w:szCs w:val="28"/>
        </w:rPr>
        <w:t>8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 шт. накаливания,</w:t>
      </w:r>
      <w:r w:rsidR="001B4936">
        <w:rPr>
          <w:rFonts w:ascii="Times New Roman" w:hAnsi="Times New Roman"/>
          <w:color w:val="000000"/>
          <w:sz w:val="28"/>
          <w:szCs w:val="28"/>
        </w:rPr>
        <w:t>32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 шт. энергосберегающих. Внутренняя система освещения </w:t>
      </w:r>
      <w:r w:rsidR="00272381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оснащена автоматической системой управления, датчиками движения. </w:t>
      </w:r>
    </w:p>
    <w:p w:rsidR="008F67EE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4E5D">
        <w:rPr>
          <w:rFonts w:ascii="Times New Roman" w:hAnsi="Times New Roman"/>
          <w:color w:val="000000"/>
          <w:sz w:val="28"/>
          <w:szCs w:val="28"/>
        </w:rPr>
        <w:t xml:space="preserve">Для наружного освещения используется </w:t>
      </w:r>
      <w:r w:rsidR="00966B48">
        <w:rPr>
          <w:rFonts w:ascii="Times New Roman" w:hAnsi="Times New Roman"/>
          <w:color w:val="000000"/>
          <w:sz w:val="28"/>
          <w:szCs w:val="28"/>
        </w:rPr>
        <w:t>0</w:t>
      </w:r>
      <w:r w:rsidR="00DA4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ламп, из которых </w:t>
      </w:r>
      <w:r w:rsidR="00966B48">
        <w:rPr>
          <w:rFonts w:ascii="Times New Roman" w:hAnsi="Times New Roman"/>
          <w:color w:val="000000"/>
          <w:sz w:val="28"/>
          <w:szCs w:val="28"/>
        </w:rPr>
        <w:t>0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 шт. ламп накаливания, </w:t>
      </w:r>
      <w:r w:rsidR="00B66133">
        <w:rPr>
          <w:rFonts w:ascii="Times New Roman" w:hAnsi="Times New Roman"/>
          <w:color w:val="000000"/>
          <w:sz w:val="28"/>
          <w:szCs w:val="28"/>
        </w:rPr>
        <w:t>0</w:t>
      </w:r>
      <w:r w:rsidRPr="00344E5D">
        <w:rPr>
          <w:rFonts w:ascii="Times New Roman" w:hAnsi="Times New Roman"/>
          <w:color w:val="000000"/>
          <w:sz w:val="28"/>
          <w:szCs w:val="28"/>
        </w:rPr>
        <w:t xml:space="preserve"> шт. ртутных ламп. Система наружного освещения не оснащена автомати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ческой системой управления, датчиками </w:t>
      </w:r>
      <w:r w:rsidRPr="00344E5D">
        <w:rPr>
          <w:rFonts w:ascii="Times New Roman" w:hAnsi="Times New Roman"/>
          <w:color w:val="000000"/>
          <w:sz w:val="28"/>
          <w:szCs w:val="28"/>
        </w:rPr>
        <w:t>движения</w:t>
      </w:r>
      <w:r w:rsidRPr="0012028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Характеристика системы освещения </w:t>
      </w:r>
      <w:r w:rsidR="00D97874">
        <w:rPr>
          <w:rFonts w:ascii="Times New Roman" w:hAnsi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приведена в табл. №3.</w:t>
      </w:r>
    </w:p>
    <w:p w:rsidR="008F67EE" w:rsidRDefault="008F67EE" w:rsidP="00E66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2"/>
        <w:gridCol w:w="1275"/>
        <w:gridCol w:w="1418"/>
        <w:gridCol w:w="1417"/>
        <w:gridCol w:w="1843"/>
        <w:gridCol w:w="1559"/>
        <w:gridCol w:w="1524"/>
      </w:tblGrid>
      <w:tr w:rsidR="008F67EE" w:rsidRPr="00F3506F" w:rsidTr="00F3506F">
        <w:tc>
          <w:tcPr>
            <w:tcW w:w="10137" w:type="dxa"/>
            <w:gridSpan w:val="8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Освещение помещений здания</w:t>
            </w:r>
          </w:p>
        </w:tc>
      </w:tr>
      <w:tr w:rsidR="008F67EE" w:rsidRPr="00F3506F" w:rsidTr="009D1075">
        <w:tc>
          <w:tcPr>
            <w:tcW w:w="1101" w:type="dxa"/>
            <w:gridSpan w:val="2"/>
            <w:vMerge w:val="restart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275" w:type="dxa"/>
            <w:vMerge w:val="restart"/>
          </w:tcPr>
          <w:p w:rsidR="008F67EE" w:rsidRPr="00F3506F" w:rsidRDefault="008F67EE" w:rsidP="00360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световых точек, ед.</w:t>
            </w:r>
          </w:p>
        </w:tc>
        <w:tc>
          <w:tcPr>
            <w:tcW w:w="6237" w:type="dxa"/>
            <w:gridSpan w:val="4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24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67EE" w:rsidRPr="00F3506F" w:rsidTr="009D1075">
        <w:tc>
          <w:tcPr>
            <w:tcW w:w="1101" w:type="dxa"/>
            <w:gridSpan w:val="2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F67EE" w:rsidRPr="00F3506F" w:rsidRDefault="008F67EE" w:rsidP="00360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 энергосберегающими лампами (светильниками)</w:t>
            </w:r>
          </w:p>
        </w:tc>
        <w:tc>
          <w:tcPr>
            <w:tcW w:w="1843" w:type="dxa"/>
            <w:vMerge w:val="restart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 использованием датчиков движения, ед./кол-во датчиков, ед.</w:t>
            </w:r>
          </w:p>
        </w:tc>
        <w:tc>
          <w:tcPr>
            <w:tcW w:w="1559" w:type="dxa"/>
            <w:vMerge w:val="restart"/>
          </w:tcPr>
          <w:p w:rsidR="008F67EE" w:rsidRPr="00F3506F" w:rsidRDefault="008F67EE" w:rsidP="00360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 использованием ЭПРА, ед.</w:t>
            </w:r>
          </w:p>
        </w:tc>
        <w:tc>
          <w:tcPr>
            <w:tcW w:w="1524" w:type="dxa"/>
            <w:vMerge w:val="restart"/>
          </w:tcPr>
          <w:p w:rsidR="008F67EE" w:rsidRPr="00F3506F" w:rsidRDefault="008F67EE" w:rsidP="00360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Автоматизированная система управления освещением, тип</w:t>
            </w:r>
          </w:p>
        </w:tc>
      </w:tr>
      <w:tr w:rsidR="008F67EE" w:rsidRPr="00F3506F" w:rsidTr="006079E6">
        <w:trPr>
          <w:trHeight w:val="1147"/>
        </w:trPr>
        <w:tc>
          <w:tcPr>
            <w:tcW w:w="1101" w:type="dxa"/>
            <w:gridSpan w:val="2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Тип</w:t>
            </w:r>
          </w:p>
        </w:tc>
        <w:tc>
          <w:tcPr>
            <w:tcW w:w="1417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Кол-во, ед.</w:t>
            </w:r>
          </w:p>
        </w:tc>
        <w:tc>
          <w:tcPr>
            <w:tcW w:w="1843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116D" w:rsidRPr="00F3506F" w:rsidTr="00BC763D">
        <w:tc>
          <w:tcPr>
            <w:tcW w:w="1101" w:type="dxa"/>
            <w:gridSpan w:val="2"/>
          </w:tcPr>
          <w:p w:rsidR="000C5C2F" w:rsidRPr="00B96E2F" w:rsidRDefault="0046363D" w:rsidP="009D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</w:t>
            </w:r>
            <w:r w:rsidR="00BC7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vAlign w:val="center"/>
          </w:tcPr>
          <w:p w:rsidR="000C5C2F" w:rsidRDefault="003C7F05" w:rsidP="00B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C5C2F" w:rsidRDefault="000C5C2F" w:rsidP="0010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ЛН</w:t>
            </w:r>
          </w:p>
          <w:p w:rsidR="00BC763D" w:rsidRDefault="00BC763D" w:rsidP="0010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ЛЛ</w:t>
            </w:r>
          </w:p>
        </w:tc>
        <w:tc>
          <w:tcPr>
            <w:tcW w:w="1417" w:type="dxa"/>
          </w:tcPr>
          <w:p w:rsidR="00FF1CC7" w:rsidRDefault="001B4936" w:rsidP="0010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BC763D" w:rsidRDefault="001B4936" w:rsidP="0010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8116D" w:rsidRPr="00B96E2F" w:rsidRDefault="0098116D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16D" w:rsidRPr="00B96E2F" w:rsidRDefault="0098116D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98116D" w:rsidRPr="00B96E2F" w:rsidRDefault="0098116D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67EE" w:rsidRPr="00F3506F" w:rsidTr="00F3506F">
        <w:tc>
          <w:tcPr>
            <w:tcW w:w="10137" w:type="dxa"/>
            <w:gridSpan w:val="8"/>
          </w:tcPr>
          <w:p w:rsidR="008F67EE" w:rsidRPr="00F3506F" w:rsidRDefault="008F67EE" w:rsidP="00FF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Наружное (уличное) освещение.</w:t>
            </w:r>
          </w:p>
        </w:tc>
      </w:tr>
      <w:tr w:rsidR="008F67EE" w:rsidRPr="00F3506F" w:rsidTr="00F3506F">
        <w:tc>
          <w:tcPr>
            <w:tcW w:w="959" w:type="dxa"/>
            <w:vMerge w:val="restart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417" w:type="dxa"/>
            <w:gridSpan w:val="2"/>
            <w:vMerge w:val="restart"/>
          </w:tcPr>
          <w:p w:rsidR="008F67EE" w:rsidRPr="00F3506F" w:rsidRDefault="008F67EE" w:rsidP="008B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световых точек, ед.</w:t>
            </w:r>
          </w:p>
        </w:tc>
        <w:tc>
          <w:tcPr>
            <w:tcW w:w="6237" w:type="dxa"/>
            <w:gridSpan w:val="4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24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67EE" w:rsidRPr="00F3506F" w:rsidTr="00F3506F">
        <w:tc>
          <w:tcPr>
            <w:tcW w:w="959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F67EE" w:rsidRPr="00F3506F" w:rsidRDefault="008F67EE" w:rsidP="008B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 энергосберегающими лампами (светильниками)</w:t>
            </w:r>
          </w:p>
        </w:tc>
        <w:tc>
          <w:tcPr>
            <w:tcW w:w="1843" w:type="dxa"/>
            <w:vMerge w:val="restart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 использованием датчиков движения, ед./кол-во датчиков,</w:t>
            </w: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ед.</w:t>
            </w:r>
          </w:p>
        </w:tc>
        <w:tc>
          <w:tcPr>
            <w:tcW w:w="1559" w:type="dxa"/>
            <w:vMerge w:val="restart"/>
          </w:tcPr>
          <w:p w:rsidR="008F67EE" w:rsidRPr="00F3506F" w:rsidRDefault="008F67EE" w:rsidP="008B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 использованием ЭПРА, ед.</w:t>
            </w:r>
          </w:p>
        </w:tc>
        <w:tc>
          <w:tcPr>
            <w:tcW w:w="1524" w:type="dxa"/>
            <w:vMerge w:val="restart"/>
          </w:tcPr>
          <w:p w:rsidR="008F67EE" w:rsidRPr="00F3506F" w:rsidRDefault="008F67EE" w:rsidP="008B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Автоматизированная система управления освещением, тип</w:t>
            </w:r>
          </w:p>
        </w:tc>
      </w:tr>
      <w:tr w:rsidR="008F67EE" w:rsidRPr="00F3506F" w:rsidTr="00F3506F">
        <w:tc>
          <w:tcPr>
            <w:tcW w:w="959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Тип</w:t>
            </w:r>
          </w:p>
        </w:tc>
        <w:tc>
          <w:tcPr>
            <w:tcW w:w="1417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Кол-во,</w:t>
            </w:r>
          </w:p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ед.</w:t>
            </w:r>
          </w:p>
        </w:tc>
        <w:tc>
          <w:tcPr>
            <w:tcW w:w="1843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67EE" w:rsidRPr="00F3506F" w:rsidTr="00F3506F">
        <w:tc>
          <w:tcPr>
            <w:tcW w:w="959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F67EE" w:rsidRPr="00B96E2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B2F" w:rsidRPr="00B96E2F" w:rsidRDefault="00A17B2F" w:rsidP="00B9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B2F" w:rsidRPr="00B96E2F" w:rsidRDefault="00A17B2F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7EE" w:rsidRPr="00B96E2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7F05" w:rsidRDefault="003C7F05" w:rsidP="000765A3">
      <w:pPr>
        <w:widowControl w:val="0"/>
        <w:autoSpaceDE w:val="0"/>
        <w:autoSpaceDN w:val="0"/>
        <w:adjustRightInd w:val="0"/>
        <w:spacing w:line="360" w:lineRule="auto"/>
        <w:ind w:left="139" w:firstLine="5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0765A3">
      <w:pPr>
        <w:widowControl w:val="0"/>
        <w:autoSpaceDE w:val="0"/>
        <w:autoSpaceDN w:val="0"/>
        <w:adjustRightInd w:val="0"/>
        <w:spacing w:line="360" w:lineRule="auto"/>
        <w:ind w:left="139" w:firstLine="569"/>
        <w:jc w:val="both"/>
        <w:rPr>
          <w:rFonts w:ascii="Times New Roman" w:hAnsi="Times New Roman"/>
          <w:color w:val="000000"/>
          <w:sz w:val="28"/>
          <w:szCs w:val="28"/>
        </w:rPr>
      </w:pPr>
      <w:r w:rsidRPr="00884F0F">
        <w:rPr>
          <w:rFonts w:ascii="Times New Roman" w:hAnsi="Times New Roman"/>
          <w:color w:val="000000"/>
          <w:sz w:val="28"/>
          <w:szCs w:val="28"/>
        </w:rPr>
        <w:t>Оплата энергетических ресурсов потребляемых организацией осуществляет</w:t>
      </w:r>
      <w:r w:rsidR="003C7F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5E9" w:rsidRPr="004B05E9">
        <w:rPr>
          <w:rFonts w:ascii="Times New Roman" w:hAnsi="Times New Roman"/>
          <w:sz w:val="28"/>
          <w:szCs w:val="28"/>
        </w:rPr>
        <w:t xml:space="preserve">Администрация </w:t>
      </w:r>
      <w:r w:rsidR="00777634">
        <w:rPr>
          <w:rFonts w:ascii="Times New Roman" w:hAnsi="Times New Roman"/>
          <w:sz w:val="28"/>
          <w:szCs w:val="28"/>
        </w:rPr>
        <w:t>Донского</w:t>
      </w:r>
      <w:r w:rsidR="004B05E9" w:rsidRPr="004B05E9">
        <w:rPr>
          <w:rFonts w:ascii="Times New Roman" w:hAnsi="Times New Roman"/>
          <w:sz w:val="28"/>
          <w:szCs w:val="28"/>
        </w:rPr>
        <w:t xml:space="preserve"> сельсовета </w:t>
      </w:r>
      <w:r w:rsidR="00777634">
        <w:rPr>
          <w:rFonts w:ascii="Times New Roman" w:hAnsi="Times New Roman"/>
          <w:sz w:val="28"/>
          <w:szCs w:val="28"/>
        </w:rPr>
        <w:t>Золотухинского</w:t>
      </w:r>
      <w:r w:rsidR="004B05E9" w:rsidRPr="004B05E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3E4480" w:rsidRPr="003E448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Фактические с</w:t>
      </w:r>
      <w:r w:rsidRPr="00884F0F">
        <w:rPr>
          <w:rFonts w:ascii="Times New Roman" w:hAnsi="Times New Roman"/>
          <w:color w:val="000000"/>
          <w:sz w:val="28"/>
          <w:szCs w:val="28"/>
        </w:rPr>
        <w:t>уммарные годовые затраты</w:t>
      </w:r>
      <w:r>
        <w:rPr>
          <w:rFonts w:ascii="Times New Roman" w:hAnsi="Times New Roman"/>
          <w:color w:val="000000"/>
          <w:sz w:val="28"/>
          <w:szCs w:val="28"/>
        </w:rPr>
        <w:t xml:space="preserve"> на энергоресурсы представлены в табл. 4.</w:t>
      </w:r>
    </w:p>
    <w:p w:rsidR="008F67EE" w:rsidRDefault="008F67EE" w:rsidP="00F54964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Табл. 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7"/>
        <w:gridCol w:w="748"/>
        <w:gridCol w:w="2835"/>
        <w:gridCol w:w="992"/>
        <w:gridCol w:w="993"/>
        <w:gridCol w:w="1134"/>
        <w:gridCol w:w="1134"/>
      </w:tblGrid>
      <w:tr w:rsidR="008F67EE" w:rsidRPr="00F3506F" w:rsidTr="00C97B57">
        <w:tc>
          <w:tcPr>
            <w:tcW w:w="2337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748" w:type="dxa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835" w:type="dxa"/>
          </w:tcPr>
          <w:p w:rsidR="008F67EE" w:rsidRPr="00F3506F" w:rsidRDefault="008F67EE" w:rsidP="006475E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оплаты по приборному учету по состоянию на 1.01.201</w:t>
            </w:r>
            <w:r w:rsidR="006475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F350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253" w:type="dxa"/>
            <w:gridSpan w:val="4"/>
          </w:tcPr>
          <w:p w:rsidR="008F67EE" w:rsidRPr="00F3506F" w:rsidRDefault="008F67EE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Фактические суммарные годовые затраты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936" w:rsidRPr="00F3506F" w:rsidRDefault="001B4936" w:rsidP="003C7F0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B4936" w:rsidRPr="00F3506F" w:rsidRDefault="001B4936" w:rsidP="003C7F0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B4936" w:rsidRPr="00F3506F" w:rsidRDefault="001B4936" w:rsidP="003C7F0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4936" w:rsidRPr="00F3506F" w:rsidRDefault="001B4936" w:rsidP="003C7F0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Электрическая энергия</w:t>
            </w: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2835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B4936" w:rsidRDefault="00BF1EAF" w:rsidP="00C97B5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3" w:type="dxa"/>
            <w:vAlign w:val="center"/>
          </w:tcPr>
          <w:p w:rsidR="001B4936" w:rsidRDefault="00BF1EAF" w:rsidP="00C97B5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center"/>
          </w:tcPr>
          <w:p w:rsidR="001B4936" w:rsidRDefault="00BF1EAF" w:rsidP="00C97B5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vAlign w:val="center"/>
          </w:tcPr>
          <w:p w:rsidR="001B4936" w:rsidRDefault="00BF1EAF" w:rsidP="00C97B5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Тепловая энергия</w:t>
            </w: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2835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Горячее водоснабжение</w:t>
            </w: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2835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Холодная вода</w:t>
            </w: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2835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Газ</w:t>
            </w: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2835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Моторное топливо</w:t>
            </w: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2835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93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134" w:type="dxa"/>
            <w:vAlign w:val="center"/>
          </w:tcPr>
          <w:p w:rsidR="001B4936" w:rsidRPr="00F3506F" w:rsidRDefault="00BF1EAF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168,0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Уголь</w:t>
            </w: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2835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F3506F" w:rsidRDefault="00B24664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3" w:type="dxa"/>
            <w:vAlign w:val="center"/>
          </w:tcPr>
          <w:p w:rsidR="001B4936" w:rsidRPr="00F3506F" w:rsidRDefault="00B24664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26,04</w:t>
            </w:r>
          </w:p>
        </w:tc>
        <w:tc>
          <w:tcPr>
            <w:tcW w:w="1134" w:type="dxa"/>
            <w:vAlign w:val="center"/>
          </w:tcPr>
          <w:p w:rsidR="001B4936" w:rsidRPr="00F3506F" w:rsidRDefault="00B24664" w:rsidP="00B2466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28,596</w:t>
            </w:r>
          </w:p>
        </w:tc>
        <w:tc>
          <w:tcPr>
            <w:tcW w:w="1134" w:type="dxa"/>
            <w:vAlign w:val="center"/>
          </w:tcPr>
          <w:p w:rsidR="001B4936" w:rsidRPr="00F3506F" w:rsidRDefault="00B24664" w:rsidP="00B2466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1B4936" w:rsidRPr="00F3506F" w:rsidTr="001B4936">
        <w:tc>
          <w:tcPr>
            <w:tcW w:w="2337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748" w:type="dxa"/>
          </w:tcPr>
          <w:p w:rsidR="001B4936" w:rsidRPr="00F3506F" w:rsidRDefault="001B4936" w:rsidP="00F3506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2835" w:type="dxa"/>
            <w:vAlign w:val="center"/>
          </w:tcPr>
          <w:p w:rsidR="001B4936" w:rsidRPr="00F3506F" w:rsidRDefault="001B4936" w:rsidP="00795A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B4936" w:rsidRDefault="00B24664" w:rsidP="0049594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993" w:type="dxa"/>
            <w:vAlign w:val="center"/>
          </w:tcPr>
          <w:p w:rsidR="001B4936" w:rsidRDefault="00452F6E" w:rsidP="0049594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214,64</w:t>
            </w:r>
          </w:p>
        </w:tc>
        <w:tc>
          <w:tcPr>
            <w:tcW w:w="1134" w:type="dxa"/>
            <w:vAlign w:val="center"/>
          </w:tcPr>
          <w:p w:rsidR="001B4936" w:rsidRDefault="00452F6E" w:rsidP="00D7632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253,696</w:t>
            </w:r>
          </w:p>
        </w:tc>
        <w:tc>
          <w:tcPr>
            <w:tcW w:w="1134" w:type="dxa"/>
            <w:vAlign w:val="center"/>
          </w:tcPr>
          <w:p w:rsidR="001B4936" w:rsidRDefault="00452F6E" w:rsidP="0049594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</w:tbl>
    <w:p w:rsidR="008F67EE" w:rsidRDefault="008F67EE" w:rsidP="00555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Pr="0055599E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5599E">
        <w:rPr>
          <w:rFonts w:ascii="Times New Roman" w:hAnsi="Times New Roman"/>
          <w:color w:val="000000"/>
          <w:sz w:val="28"/>
          <w:szCs w:val="28"/>
        </w:rPr>
        <w:t>Основными проблемами, приводящими к нерациональному использованию энергетических ресурсов в организации являются:</w:t>
      </w:r>
    </w:p>
    <w:p w:rsidR="008F67EE" w:rsidRPr="0055599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5599E">
        <w:rPr>
          <w:rFonts w:ascii="Times New Roman" w:hAnsi="Times New Roman"/>
          <w:color w:val="000000"/>
          <w:sz w:val="28"/>
          <w:szCs w:val="28"/>
        </w:rPr>
        <w:t xml:space="preserve">слабая мотивация работников организации к энергосбережению и повышению энергетической эффективности; </w:t>
      </w:r>
    </w:p>
    <w:p w:rsidR="008F67EE" w:rsidRPr="0055599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5599E">
        <w:rPr>
          <w:rFonts w:ascii="Times New Roman" w:hAnsi="Times New Roman"/>
          <w:color w:val="000000"/>
          <w:sz w:val="28"/>
          <w:szCs w:val="28"/>
        </w:rPr>
        <w:t>отсутствие системы контроля за рациональным расходованием топлива, энергии</w:t>
      </w:r>
      <w:r w:rsidR="006926BC">
        <w:rPr>
          <w:rFonts w:ascii="Times New Roman" w:hAnsi="Times New Roman"/>
          <w:color w:val="000000"/>
          <w:sz w:val="28"/>
          <w:szCs w:val="28"/>
        </w:rPr>
        <w:t>;</w:t>
      </w:r>
    </w:p>
    <w:p w:rsidR="008F67EE" w:rsidRPr="0055599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5599E">
        <w:rPr>
          <w:rFonts w:ascii="Times New Roman" w:hAnsi="Times New Roman"/>
          <w:color w:val="000000"/>
          <w:sz w:val="28"/>
          <w:szCs w:val="28"/>
        </w:rPr>
        <w:t xml:space="preserve">высокий износ основных фондов организации, в том числе зданий, строений, сооружений, инженерных коммуникаций, электропроводки; </w:t>
      </w:r>
    </w:p>
    <w:p w:rsidR="008F67E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5599E">
        <w:rPr>
          <w:rFonts w:ascii="Times New Roman" w:hAnsi="Times New Roman"/>
          <w:color w:val="000000"/>
          <w:sz w:val="28"/>
          <w:szCs w:val="28"/>
        </w:rPr>
        <w:t>использование оборудования и материалов низкого класс</w:t>
      </w:r>
      <w:r w:rsidR="000928FB">
        <w:rPr>
          <w:rFonts w:ascii="Times New Roman" w:hAnsi="Times New Roman"/>
          <w:color w:val="000000"/>
          <w:sz w:val="28"/>
          <w:szCs w:val="28"/>
        </w:rPr>
        <w:t>а энергетической эффективности.</w:t>
      </w:r>
    </w:p>
    <w:p w:rsidR="000D4104" w:rsidRDefault="000D4104" w:rsidP="000765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7EE" w:rsidRPr="00924B9A" w:rsidRDefault="008F67EE" w:rsidP="000765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Программы</w:t>
      </w:r>
    </w:p>
    <w:p w:rsidR="008F67EE" w:rsidRPr="00924B9A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b/>
          <w:bCs/>
          <w:color w:val="000000"/>
          <w:sz w:val="28"/>
          <w:szCs w:val="28"/>
        </w:rPr>
        <w:t xml:space="preserve">2.1. Цели Программы </w:t>
      </w:r>
    </w:p>
    <w:p w:rsidR="008F67EE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color w:val="000000"/>
          <w:sz w:val="28"/>
          <w:szCs w:val="28"/>
        </w:rPr>
        <w:t xml:space="preserve"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 </w:t>
      </w:r>
    </w:p>
    <w:p w:rsidR="0042651F" w:rsidRPr="00924B9A" w:rsidRDefault="0042651F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Pr="00924B9A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2.2. Задачи Программы </w:t>
      </w:r>
    </w:p>
    <w:p w:rsidR="008F67EE" w:rsidRPr="00924B9A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color w:val="000000"/>
          <w:sz w:val="28"/>
          <w:szCs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8F67E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24B9A">
        <w:rPr>
          <w:rFonts w:ascii="Times New Roman" w:hAnsi="Times New Roman"/>
          <w:color w:val="000000"/>
          <w:sz w:val="28"/>
          <w:szCs w:val="28"/>
        </w:rPr>
        <w:t>реализация организационных мероприятий по энергосбережению и повышени</w:t>
      </w:r>
      <w:r w:rsidR="00972D79">
        <w:rPr>
          <w:rFonts w:ascii="Times New Roman" w:hAnsi="Times New Roman"/>
          <w:color w:val="000000"/>
          <w:sz w:val="28"/>
          <w:szCs w:val="28"/>
        </w:rPr>
        <w:t>ю энергетической эффективности;</w:t>
      </w:r>
    </w:p>
    <w:p w:rsidR="008F67EE" w:rsidRPr="00924B9A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24B9A">
        <w:rPr>
          <w:rFonts w:ascii="Times New Roman" w:hAnsi="Times New Roman"/>
          <w:color w:val="000000"/>
          <w:sz w:val="28"/>
          <w:szCs w:val="28"/>
        </w:rPr>
        <w:t>повышение эффекти</w:t>
      </w:r>
      <w:r w:rsidR="00822601">
        <w:rPr>
          <w:rFonts w:ascii="Times New Roman" w:hAnsi="Times New Roman"/>
          <w:color w:val="000000"/>
          <w:sz w:val="28"/>
          <w:szCs w:val="28"/>
        </w:rPr>
        <w:t>вности системы электроснабжения.</w:t>
      </w:r>
    </w:p>
    <w:p w:rsidR="00FD00A1" w:rsidRDefault="00FD00A1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7EE" w:rsidRPr="00924B9A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b/>
          <w:bCs/>
          <w:color w:val="000000"/>
          <w:sz w:val="28"/>
          <w:szCs w:val="28"/>
        </w:rPr>
        <w:t>3. Сроки и этапы реализации Программы</w:t>
      </w:r>
    </w:p>
    <w:p w:rsidR="003E2B70" w:rsidRPr="00924B9A" w:rsidRDefault="008F67EE" w:rsidP="00076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>грамма рассчитана на период 201</w:t>
      </w:r>
      <w:r w:rsidR="00491DC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– 20</w:t>
      </w:r>
      <w:r w:rsidR="003E2B70">
        <w:rPr>
          <w:rFonts w:ascii="Times New Roman" w:hAnsi="Times New Roman"/>
          <w:color w:val="000000"/>
          <w:sz w:val="28"/>
          <w:szCs w:val="28"/>
        </w:rPr>
        <w:t>1</w:t>
      </w:r>
      <w:r w:rsidR="00C73527">
        <w:rPr>
          <w:rFonts w:ascii="Times New Roman" w:hAnsi="Times New Roman"/>
          <w:color w:val="000000"/>
          <w:sz w:val="28"/>
          <w:szCs w:val="28"/>
        </w:rPr>
        <w:t>8</w:t>
      </w:r>
      <w:r w:rsidRPr="00924B9A">
        <w:rPr>
          <w:rFonts w:ascii="Times New Roman" w:hAnsi="Times New Roman"/>
          <w:color w:val="000000"/>
          <w:sz w:val="28"/>
          <w:szCs w:val="28"/>
        </w:rPr>
        <w:t xml:space="preserve"> гг. </w:t>
      </w:r>
    </w:p>
    <w:p w:rsidR="008F67EE" w:rsidRDefault="003E2B70" w:rsidP="00076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8F67EE" w:rsidRPr="00924B9A">
        <w:rPr>
          <w:rFonts w:ascii="Times New Roman" w:hAnsi="Times New Roman"/>
          <w:color w:val="000000"/>
          <w:sz w:val="28"/>
          <w:szCs w:val="28"/>
        </w:rPr>
        <w:t xml:space="preserve">сновными мероприятиями в области энергосбережения и повышения энергетической эффективности должны быть: 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75D2F" w:rsidRPr="003C7F05">
        <w:rPr>
          <w:rFonts w:ascii="Times New Roman" w:hAnsi="Times New Roman"/>
          <w:sz w:val="28"/>
          <w:szCs w:val="28"/>
        </w:rPr>
        <w:t xml:space="preserve">Обучение лиц, ответственных за реализацию мероприятий по экономии энергоресурсов, по программе энергосбережения и повышения энергетической эффективности. 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675D2F" w:rsidRPr="003C7F05">
        <w:rPr>
          <w:rFonts w:ascii="Times New Roman" w:hAnsi="Times New Roman"/>
          <w:sz w:val="28"/>
          <w:szCs w:val="28"/>
        </w:rPr>
        <w:t xml:space="preserve">Осуществление контроля над тем, чтобы закупки товаров, услуг соответствовали правилам энергетической эффективности согласно ФЗ-261 от 23.11.2009. 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675D2F" w:rsidRPr="003C7F05">
        <w:rPr>
          <w:rFonts w:ascii="Times New Roman" w:hAnsi="Times New Roman"/>
          <w:sz w:val="28"/>
          <w:szCs w:val="28"/>
        </w:rPr>
        <w:t xml:space="preserve">Обеспечение контроля за внедрением энергосберегающих мероприятий при ремонте зданий, строений, сооружений. 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675D2F" w:rsidRPr="003C7F05">
        <w:rPr>
          <w:rFonts w:ascii="Times New Roman" w:hAnsi="Times New Roman"/>
          <w:sz w:val="28"/>
          <w:szCs w:val="28"/>
        </w:rPr>
        <w:t xml:space="preserve">Организация энергосберегающего режима работы оборудования и освещения (выключение или перевод в режим «сна» компьютеров при простое, исключение работы оборудования на холостом ходу). 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675D2F" w:rsidRPr="003C7F05">
        <w:rPr>
          <w:rFonts w:ascii="Times New Roman" w:hAnsi="Times New Roman"/>
          <w:sz w:val="28"/>
          <w:szCs w:val="28"/>
        </w:rPr>
        <w:t xml:space="preserve">Замена имеющихся ламп накаливания мощностью 60 Вт компактными люминесцентными лампами мощностью 12 Вт в количестве </w:t>
      </w:r>
      <w:r w:rsidR="003C132C">
        <w:rPr>
          <w:rFonts w:ascii="Times New Roman" w:hAnsi="Times New Roman"/>
          <w:sz w:val="28"/>
          <w:szCs w:val="28"/>
        </w:rPr>
        <w:t>8</w:t>
      </w:r>
      <w:r w:rsidR="00675D2F" w:rsidRPr="003C7F05">
        <w:rPr>
          <w:rFonts w:ascii="Times New Roman" w:hAnsi="Times New Roman"/>
          <w:sz w:val="28"/>
          <w:szCs w:val="28"/>
        </w:rPr>
        <w:t xml:space="preserve"> шт. 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675D2F" w:rsidRPr="003C7F05">
        <w:rPr>
          <w:rFonts w:ascii="Times New Roman" w:hAnsi="Times New Roman"/>
          <w:sz w:val="28"/>
          <w:szCs w:val="28"/>
        </w:rPr>
        <w:t xml:space="preserve">Установка теплоотражающих экранов за радиаторами отопления. 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="00675D2F" w:rsidRPr="003C7F05">
        <w:rPr>
          <w:rFonts w:ascii="Times New Roman" w:hAnsi="Times New Roman"/>
          <w:sz w:val="28"/>
          <w:szCs w:val="28"/>
        </w:rPr>
        <w:t xml:space="preserve">Промывка системы отопления. 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="00675D2F" w:rsidRPr="003C7F05">
        <w:rPr>
          <w:rFonts w:ascii="Times New Roman" w:hAnsi="Times New Roman"/>
          <w:sz w:val="28"/>
          <w:szCs w:val="28"/>
        </w:rPr>
        <w:t>Полностью отказаться от электрических обогревателей.</w:t>
      </w:r>
    </w:p>
    <w:p w:rsidR="00675D2F" w:rsidRPr="003C7F05" w:rsidRDefault="003C7F05" w:rsidP="003C7F05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="00675D2F" w:rsidRPr="003C7F05">
        <w:rPr>
          <w:rFonts w:ascii="Times New Roman" w:hAnsi="Times New Roman"/>
          <w:sz w:val="28"/>
          <w:szCs w:val="28"/>
        </w:rPr>
        <w:t>Организация разъяснительной работы по экономии бензина и организация контроля эффективности использования бензина.</w:t>
      </w:r>
    </w:p>
    <w:p w:rsidR="00F75B00" w:rsidRDefault="00F75B00" w:rsidP="000765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7EE" w:rsidRPr="00924B9A" w:rsidRDefault="008F67EE" w:rsidP="000765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Целевые показатели</w:t>
      </w:r>
    </w:p>
    <w:p w:rsidR="008F67EE" w:rsidRDefault="008F67EE" w:rsidP="001541C5">
      <w:pPr>
        <w:tabs>
          <w:tab w:val="left" w:pos="285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4B9A">
        <w:rPr>
          <w:rFonts w:ascii="Times New Roman" w:hAnsi="Times New Roman"/>
          <w:color w:val="000000"/>
          <w:sz w:val="28"/>
          <w:szCs w:val="28"/>
        </w:rPr>
        <w:t>Перечень целевых показателей энергосбережения и повышения энергетической эффективности для мониторинга реализации программных мероприятий</w:t>
      </w:r>
      <w:r>
        <w:rPr>
          <w:rFonts w:ascii="Times New Roman" w:hAnsi="Times New Roman"/>
          <w:color w:val="000000"/>
          <w:sz w:val="28"/>
          <w:szCs w:val="28"/>
        </w:rPr>
        <w:t>, проведения отчетности в Государственной информационной системе в области энергосбережения (ГИС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АРМ «МЭЭРО») приведен в Приложении № 2</w:t>
      </w:r>
      <w:r w:rsidRPr="00924B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расчета целевых показателей разработаны индикаторы целевых показателей, которые приведены в приложении №1.</w:t>
      </w:r>
    </w:p>
    <w:p w:rsidR="008F67EE" w:rsidRDefault="008F67EE" w:rsidP="000765A3">
      <w:pPr>
        <w:tabs>
          <w:tab w:val="left" w:pos="285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Default="008F67EE" w:rsidP="00154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3E0D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Определение потенциала энергосбережения по видам энергоносителей.</w:t>
      </w:r>
    </w:p>
    <w:p w:rsidR="008F67EE" w:rsidRPr="00E03E0D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E0D">
        <w:rPr>
          <w:rFonts w:ascii="Times New Roman" w:hAnsi="Times New Roman"/>
          <w:b/>
          <w:bCs/>
          <w:color w:val="000000"/>
          <w:sz w:val="28"/>
          <w:szCs w:val="28"/>
        </w:rPr>
        <w:t>Мероприятия по энергосбережению и повышению энергетической эффективности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позволяющие реализовать потенциал энергосбережения.</w:t>
      </w:r>
    </w:p>
    <w:p w:rsidR="008F67EE" w:rsidRPr="00E03E0D" w:rsidRDefault="008F67EE" w:rsidP="001541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3E0D">
        <w:rPr>
          <w:rFonts w:ascii="Times New Roman" w:hAnsi="Times New Roman"/>
          <w:color w:val="000000"/>
          <w:sz w:val="28"/>
          <w:szCs w:val="28"/>
        </w:rPr>
        <w:t xml:space="preserve">Программа состоит из </w:t>
      </w: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E03E0D">
        <w:rPr>
          <w:rFonts w:ascii="Times New Roman" w:hAnsi="Times New Roman"/>
          <w:color w:val="000000"/>
          <w:sz w:val="28"/>
          <w:szCs w:val="28"/>
        </w:rPr>
        <w:t xml:space="preserve">разделов, отражающих следующие актуальные направления энергосбережения и повышения энергетической эффективности в организации в соответствии с задачами Программы: </w:t>
      </w:r>
    </w:p>
    <w:p w:rsidR="008F67EE" w:rsidRPr="00E03E0D" w:rsidRDefault="008F67EE" w:rsidP="001541C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E03E0D">
        <w:rPr>
          <w:rFonts w:ascii="Times New Roman" w:hAnsi="Times New Roman"/>
          <w:b/>
          <w:color w:val="000000"/>
          <w:sz w:val="28"/>
          <w:szCs w:val="28"/>
        </w:rPr>
        <w:t xml:space="preserve">1. Реализация организационных мероприятий по энергосбережению и повышению энергетической эффективности. </w:t>
      </w:r>
    </w:p>
    <w:p w:rsidR="008F67EE" w:rsidRDefault="008F67EE" w:rsidP="001541C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03E0D">
        <w:rPr>
          <w:sz w:val="28"/>
          <w:szCs w:val="28"/>
        </w:rPr>
        <w:t xml:space="preserve">Структурным подразделением (работником) организации, ответственным за организацию работ по энергосбережению и повышению энергетической эффективности является </w:t>
      </w:r>
      <w:r w:rsidR="00F92B32">
        <w:rPr>
          <w:sz w:val="28"/>
          <w:szCs w:val="28"/>
        </w:rPr>
        <w:t xml:space="preserve">Глава </w:t>
      </w:r>
      <w:r w:rsidR="00777634">
        <w:rPr>
          <w:sz w:val="28"/>
          <w:szCs w:val="28"/>
        </w:rPr>
        <w:t>Донского</w:t>
      </w:r>
      <w:r w:rsidR="00F92B32">
        <w:rPr>
          <w:sz w:val="28"/>
          <w:szCs w:val="28"/>
        </w:rPr>
        <w:t xml:space="preserve"> сельсовета </w:t>
      </w:r>
      <w:proofErr w:type="spellStart"/>
      <w:r w:rsidR="000601C4">
        <w:rPr>
          <w:sz w:val="28"/>
          <w:szCs w:val="28"/>
        </w:rPr>
        <w:t>Неведров</w:t>
      </w:r>
      <w:proofErr w:type="spellEnd"/>
      <w:r w:rsidR="00F92B32">
        <w:rPr>
          <w:sz w:val="28"/>
          <w:szCs w:val="28"/>
        </w:rPr>
        <w:t xml:space="preserve"> </w:t>
      </w:r>
      <w:r w:rsidR="000601C4">
        <w:rPr>
          <w:sz w:val="28"/>
          <w:szCs w:val="28"/>
        </w:rPr>
        <w:t>Василий</w:t>
      </w:r>
      <w:r w:rsidR="00F92B32">
        <w:rPr>
          <w:sz w:val="28"/>
          <w:szCs w:val="28"/>
        </w:rPr>
        <w:t xml:space="preserve"> </w:t>
      </w:r>
      <w:r w:rsidR="000601C4">
        <w:rPr>
          <w:sz w:val="28"/>
          <w:szCs w:val="28"/>
        </w:rPr>
        <w:t>Владимиро</w:t>
      </w:r>
      <w:r w:rsidR="00F92B32">
        <w:rPr>
          <w:sz w:val="28"/>
          <w:szCs w:val="28"/>
        </w:rPr>
        <w:t>вич</w:t>
      </w:r>
      <w:r w:rsidR="00BE0F3D">
        <w:rPr>
          <w:sz w:val="28"/>
          <w:szCs w:val="28"/>
        </w:rPr>
        <w:t>.</w:t>
      </w:r>
      <w:r w:rsidRPr="00E03E0D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приведены в приложении 3</w:t>
      </w:r>
      <w:r w:rsidRPr="00ED2E5A">
        <w:rPr>
          <w:sz w:val="28"/>
          <w:szCs w:val="28"/>
        </w:rPr>
        <w:t>/1</w:t>
      </w:r>
      <w:r>
        <w:rPr>
          <w:sz w:val="28"/>
          <w:szCs w:val="28"/>
        </w:rPr>
        <w:t>.</w:t>
      </w:r>
    </w:p>
    <w:p w:rsidR="008F67EE" w:rsidRPr="00E03E0D" w:rsidRDefault="008F67EE" w:rsidP="001541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E03E0D">
        <w:rPr>
          <w:rFonts w:ascii="Times New Roman" w:hAnsi="Times New Roman"/>
          <w:b/>
          <w:color w:val="000000"/>
          <w:sz w:val="28"/>
          <w:szCs w:val="28"/>
        </w:rPr>
        <w:t>2. Оснащение приборами учета используемых энергетических ресурсов</w:t>
      </w:r>
      <w:r w:rsidR="00C64B27">
        <w:rPr>
          <w:rFonts w:ascii="Times New Roman" w:hAnsi="Times New Roman"/>
          <w:color w:val="000000"/>
          <w:sz w:val="28"/>
          <w:szCs w:val="28"/>
        </w:rPr>
        <w:t>.</w:t>
      </w:r>
    </w:p>
    <w:p w:rsidR="00BF046C" w:rsidRDefault="007A61FB" w:rsidP="001541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64B27">
        <w:rPr>
          <w:rFonts w:ascii="Times New Roman" w:hAnsi="Times New Roman"/>
          <w:color w:val="000000"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установлен</w:t>
      </w:r>
      <w:r w:rsidR="000F4EA7">
        <w:rPr>
          <w:rFonts w:ascii="Times New Roman" w:hAnsi="Times New Roman"/>
          <w:color w:val="000000"/>
          <w:sz w:val="28"/>
          <w:szCs w:val="28"/>
        </w:rPr>
        <w:t>ы</w:t>
      </w:r>
      <w:r w:rsidR="000601C4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8F67EE" w:rsidRPr="00E03E0D">
        <w:rPr>
          <w:rFonts w:ascii="Times New Roman" w:hAnsi="Times New Roman"/>
          <w:color w:val="000000"/>
          <w:sz w:val="28"/>
          <w:szCs w:val="28"/>
        </w:rPr>
        <w:t xml:space="preserve"> прибор</w:t>
      </w:r>
      <w:r w:rsidR="000601C4">
        <w:rPr>
          <w:rFonts w:ascii="Times New Roman" w:hAnsi="Times New Roman"/>
          <w:color w:val="000000"/>
          <w:sz w:val="28"/>
          <w:szCs w:val="28"/>
        </w:rPr>
        <w:t>а</w:t>
      </w:r>
      <w:r w:rsidR="008F67EE" w:rsidRPr="00E03E0D">
        <w:rPr>
          <w:rFonts w:ascii="Times New Roman" w:hAnsi="Times New Roman"/>
          <w:color w:val="000000"/>
          <w:sz w:val="28"/>
          <w:szCs w:val="28"/>
        </w:rPr>
        <w:t xml:space="preserve"> учета электрической энергии</w:t>
      </w:r>
      <w:r w:rsidR="00C512E3">
        <w:rPr>
          <w:rFonts w:ascii="Times New Roman" w:hAnsi="Times New Roman"/>
          <w:color w:val="000000"/>
          <w:sz w:val="28"/>
          <w:szCs w:val="28"/>
        </w:rPr>
        <w:t>.</w:t>
      </w:r>
      <w:r w:rsidR="008F67EE" w:rsidRPr="00E03E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67EE" w:rsidRPr="004F0D12" w:rsidRDefault="008F67EE" w:rsidP="001541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1541C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F0D12">
        <w:rPr>
          <w:rFonts w:ascii="Times New Roman" w:hAnsi="Times New Roman"/>
          <w:b/>
          <w:color w:val="000000"/>
          <w:sz w:val="28"/>
          <w:szCs w:val="28"/>
        </w:rPr>
        <w:t xml:space="preserve">. Повышение эффективности системы электроснабжения. </w:t>
      </w:r>
    </w:p>
    <w:p w:rsidR="00EF149D" w:rsidRDefault="008F67EE" w:rsidP="001541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0D12">
        <w:rPr>
          <w:rFonts w:ascii="Times New Roman" w:hAnsi="Times New Roman"/>
          <w:color w:val="000000"/>
          <w:sz w:val="28"/>
          <w:szCs w:val="28"/>
        </w:rPr>
        <w:t xml:space="preserve">Суммарная установленная мощность </w:t>
      </w:r>
      <w:proofErr w:type="spellStart"/>
      <w:r w:rsidRPr="004F0D12">
        <w:rPr>
          <w:rFonts w:ascii="Times New Roman" w:hAnsi="Times New Roman"/>
          <w:color w:val="000000"/>
          <w:sz w:val="28"/>
          <w:szCs w:val="28"/>
        </w:rPr>
        <w:t>электроприемных</w:t>
      </w:r>
      <w:proofErr w:type="spellEnd"/>
      <w:r w:rsidRPr="004F0D12">
        <w:rPr>
          <w:rFonts w:ascii="Times New Roman" w:hAnsi="Times New Roman"/>
          <w:color w:val="000000"/>
          <w:sz w:val="28"/>
          <w:szCs w:val="28"/>
        </w:rPr>
        <w:t xml:space="preserve"> устройств в организации составляет </w:t>
      </w:r>
      <w:r w:rsidR="003C132C">
        <w:rPr>
          <w:rFonts w:ascii="Times New Roman" w:hAnsi="Times New Roman"/>
          <w:color w:val="000000"/>
          <w:sz w:val="28"/>
          <w:szCs w:val="28"/>
        </w:rPr>
        <w:t>2,664</w:t>
      </w:r>
      <w:r w:rsidRPr="004F0D12">
        <w:rPr>
          <w:rFonts w:ascii="Times New Roman" w:hAnsi="Times New Roman"/>
          <w:color w:val="000000"/>
          <w:sz w:val="28"/>
          <w:szCs w:val="28"/>
        </w:rPr>
        <w:t xml:space="preserve"> кВт</w:t>
      </w:r>
      <w:r w:rsidR="00F53380">
        <w:rPr>
          <w:rFonts w:ascii="Times New Roman" w:hAnsi="Times New Roman"/>
          <w:color w:val="000000"/>
          <w:sz w:val="28"/>
          <w:szCs w:val="28"/>
        </w:rPr>
        <w:t>.</w:t>
      </w:r>
    </w:p>
    <w:p w:rsidR="008F67EE" w:rsidRDefault="008F67EE" w:rsidP="001541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0D12">
        <w:rPr>
          <w:rFonts w:ascii="Times New Roman" w:hAnsi="Times New Roman"/>
          <w:color w:val="000000"/>
          <w:sz w:val="28"/>
          <w:szCs w:val="28"/>
        </w:rPr>
        <w:t xml:space="preserve">В организации </w:t>
      </w:r>
      <w:r w:rsidR="00DE31DD">
        <w:rPr>
          <w:rFonts w:ascii="Times New Roman" w:hAnsi="Times New Roman"/>
          <w:color w:val="000000"/>
          <w:sz w:val="28"/>
          <w:szCs w:val="28"/>
        </w:rPr>
        <w:t>0</w:t>
      </w:r>
      <w:r w:rsidRPr="004F0D1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70530">
        <w:rPr>
          <w:rFonts w:ascii="Times New Roman" w:hAnsi="Times New Roman"/>
          <w:color w:val="000000"/>
          <w:sz w:val="28"/>
          <w:szCs w:val="28"/>
        </w:rPr>
        <w:t>16</w:t>
      </w:r>
      <w:r w:rsidR="00444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12">
        <w:rPr>
          <w:rFonts w:ascii="Times New Roman" w:hAnsi="Times New Roman"/>
          <w:color w:val="000000"/>
          <w:sz w:val="28"/>
          <w:szCs w:val="28"/>
        </w:rPr>
        <w:t>точ</w:t>
      </w:r>
      <w:r w:rsidR="006E6CDD">
        <w:rPr>
          <w:rFonts w:ascii="Times New Roman" w:hAnsi="Times New Roman"/>
          <w:color w:val="000000"/>
          <w:sz w:val="28"/>
          <w:szCs w:val="28"/>
        </w:rPr>
        <w:t>ек</w:t>
      </w:r>
      <w:r w:rsidRPr="004F0D12">
        <w:rPr>
          <w:rFonts w:ascii="Times New Roman" w:hAnsi="Times New Roman"/>
          <w:color w:val="000000"/>
          <w:sz w:val="28"/>
          <w:szCs w:val="28"/>
        </w:rPr>
        <w:t xml:space="preserve"> соответственно наружного и внутреннего освещений суммарной установленной мощностью </w:t>
      </w:r>
      <w:r w:rsidR="003C132C">
        <w:rPr>
          <w:rFonts w:ascii="Times New Roman" w:hAnsi="Times New Roman"/>
          <w:color w:val="000000"/>
          <w:sz w:val="28"/>
          <w:szCs w:val="28"/>
        </w:rPr>
        <w:t>0,864</w:t>
      </w:r>
      <w:r w:rsidR="00EC7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3380" w:rsidRPr="009E158F">
        <w:rPr>
          <w:rFonts w:ascii="Times New Roman" w:hAnsi="Times New Roman"/>
          <w:color w:val="000000"/>
          <w:sz w:val="28"/>
          <w:szCs w:val="28"/>
        </w:rPr>
        <w:t>кВт</w:t>
      </w:r>
      <w:r w:rsidRPr="004F0D12">
        <w:rPr>
          <w:rFonts w:ascii="Times New Roman" w:hAnsi="Times New Roman"/>
          <w:color w:val="000000"/>
          <w:sz w:val="28"/>
          <w:szCs w:val="28"/>
        </w:rPr>
        <w:t xml:space="preserve">. Количество </w:t>
      </w:r>
      <w:r w:rsidRPr="004F0D12">
        <w:rPr>
          <w:rFonts w:ascii="Times New Roman" w:hAnsi="Times New Roman"/>
          <w:color w:val="000000"/>
          <w:sz w:val="28"/>
          <w:szCs w:val="28"/>
        </w:rPr>
        <w:lastRenderedPageBreak/>
        <w:t xml:space="preserve">светильников с лампами накаливания </w:t>
      </w:r>
      <w:r w:rsidR="003C132C">
        <w:rPr>
          <w:rFonts w:ascii="Times New Roman" w:hAnsi="Times New Roman"/>
          <w:color w:val="000000"/>
          <w:sz w:val="28"/>
          <w:szCs w:val="28"/>
        </w:rPr>
        <w:t>8</w:t>
      </w:r>
      <w:r w:rsidR="009A62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158F" w:rsidRPr="004F0D12">
        <w:rPr>
          <w:rFonts w:ascii="Times New Roman" w:hAnsi="Times New Roman"/>
          <w:color w:val="000000"/>
          <w:sz w:val="28"/>
          <w:szCs w:val="28"/>
        </w:rPr>
        <w:t>шт.</w:t>
      </w:r>
      <w:r w:rsidRPr="004F0D12">
        <w:rPr>
          <w:rFonts w:ascii="Times New Roman" w:hAnsi="Times New Roman"/>
          <w:color w:val="000000"/>
          <w:sz w:val="28"/>
          <w:szCs w:val="28"/>
        </w:rPr>
        <w:t xml:space="preserve">, с энергосберегающими – </w:t>
      </w:r>
      <w:r w:rsidR="00136E9F">
        <w:rPr>
          <w:rFonts w:ascii="Times New Roman" w:hAnsi="Times New Roman"/>
          <w:color w:val="000000"/>
          <w:sz w:val="28"/>
          <w:szCs w:val="28"/>
        </w:rPr>
        <w:t>8</w:t>
      </w:r>
      <w:r w:rsidR="00482C65">
        <w:rPr>
          <w:rFonts w:ascii="Times New Roman" w:hAnsi="Times New Roman"/>
          <w:color w:val="000000"/>
          <w:sz w:val="28"/>
          <w:szCs w:val="28"/>
        </w:rPr>
        <w:t xml:space="preserve"> шт</w:t>
      </w:r>
      <w:r w:rsidR="009E158F">
        <w:rPr>
          <w:rFonts w:ascii="Times New Roman" w:hAnsi="Times New Roman"/>
          <w:color w:val="000000"/>
          <w:sz w:val="28"/>
          <w:szCs w:val="28"/>
        </w:rPr>
        <w:t>.</w:t>
      </w:r>
      <w:r w:rsidR="00136E9F">
        <w:rPr>
          <w:rFonts w:ascii="Times New Roman" w:hAnsi="Times New Roman"/>
          <w:color w:val="000000"/>
          <w:sz w:val="28"/>
          <w:szCs w:val="28"/>
        </w:rPr>
        <w:t xml:space="preserve"> с 32 лампами.</w:t>
      </w:r>
    </w:p>
    <w:p w:rsidR="008F67EE" w:rsidRDefault="008F67EE" w:rsidP="00EF14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0D12">
        <w:rPr>
          <w:rFonts w:ascii="Times New Roman" w:hAnsi="Times New Roman"/>
          <w:color w:val="000000"/>
          <w:sz w:val="28"/>
          <w:szCs w:val="28"/>
        </w:rPr>
        <w:t xml:space="preserve">Потенциал энергосбережения в </w:t>
      </w:r>
      <w:r w:rsidR="00E105F1">
        <w:rPr>
          <w:rFonts w:ascii="Times New Roman" w:hAnsi="Times New Roman"/>
          <w:color w:val="000000"/>
          <w:sz w:val="28"/>
          <w:szCs w:val="28"/>
        </w:rPr>
        <w:t>учреждении</w:t>
      </w:r>
      <w:r w:rsidR="000601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12">
        <w:rPr>
          <w:rFonts w:ascii="Times New Roman" w:hAnsi="Times New Roman"/>
          <w:color w:val="000000"/>
          <w:sz w:val="28"/>
          <w:szCs w:val="28"/>
        </w:rPr>
        <w:t>оценивается в</w:t>
      </w:r>
      <w:r w:rsidR="003C1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5D3" w:rsidRPr="00F135D3">
        <w:rPr>
          <w:rFonts w:ascii="Times New Roman" w:hAnsi="Times New Roman"/>
          <w:sz w:val="28"/>
          <w:szCs w:val="28"/>
        </w:rPr>
        <w:t>0,043</w:t>
      </w:r>
      <w:r w:rsidR="0029393D" w:rsidRPr="00F13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D12">
        <w:rPr>
          <w:rFonts w:ascii="Times New Roman" w:hAnsi="Times New Roman"/>
          <w:color w:val="000000"/>
          <w:sz w:val="28"/>
          <w:szCs w:val="28"/>
        </w:rPr>
        <w:t>т</w:t>
      </w:r>
      <w:r w:rsidR="00DA4582">
        <w:rPr>
          <w:rFonts w:ascii="Times New Roman" w:hAnsi="Times New Roman"/>
          <w:color w:val="000000"/>
          <w:sz w:val="28"/>
          <w:szCs w:val="28"/>
        </w:rPr>
        <w:t>.</w:t>
      </w:r>
      <w:r w:rsidRPr="004F0D12">
        <w:rPr>
          <w:rFonts w:ascii="Times New Roman" w:hAnsi="Times New Roman"/>
          <w:color w:val="000000"/>
          <w:sz w:val="28"/>
          <w:szCs w:val="28"/>
        </w:rPr>
        <w:t>у.т</w:t>
      </w:r>
      <w:proofErr w:type="spellEnd"/>
      <w:r w:rsidRPr="004F0D12">
        <w:rPr>
          <w:rFonts w:ascii="Times New Roman" w:hAnsi="Times New Roman"/>
          <w:color w:val="000000"/>
          <w:sz w:val="28"/>
          <w:szCs w:val="28"/>
        </w:rPr>
        <w:t xml:space="preserve">. Мероприятия раздела </w:t>
      </w:r>
      <w:r>
        <w:rPr>
          <w:rFonts w:ascii="Times New Roman" w:hAnsi="Times New Roman"/>
          <w:color w:val="000000"/>
          <w:sz w:val="28"/>
          <w:szCs w:val="28"/>
        </w:rPr>
        <w:t>приведены в приложении 3</w:t>
      </w:r>
      <w:r w:rsidRPr="004F0D12">
        <w:rPr>
          <w:rFonts w:ascii="Times New Roman" w:hAnsi="Times New Roman"/>
          <w:color w:val="000000"/>
          <w:sz w:val="28"/>
          <w:szCs w:val="28"/>
        </w:rPr>
        <w:t>/4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7C26" w:rsidRDefault="00707C26" w:rsidP="000765A3">
      <w:pPr>
        <w:tabs>
          <w:tab w:val="left" w:pos="285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7EE" w:rsidRPr="000D440E" w:rsidRDefault="008F67EE" w:rsidP="00EF14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440E">
        <w:rPr>
          <w:rFonts w:ascii="Times New Roman" w:hAnsi="Times New Roman"/>
          <w:b/>
          <w:bCs/>
          <w:color w:val="000000"/>
          <w:sz w:val="28"/>
          <w:szCs w:val="28"/>
        </w:rPr>
        <w:t>6. Ожидаемые результаты</w:t>
      </w:r>
    </w:p>
    <w:p w:rsidR="008F67EE" w:rsidRPr="000D440E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440E">
        <w:rPr>
          <w:rFonts w:ascii="Times New Roman" w:hAnsi="Times New Roman"/>
          <w:color w:val="000000"/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8F67EE" w:rsidRPr="000D440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D440E">
        <w:rPr>
          <w:rFonts w:ascii="Times New Roman" w:hAnsi="Times New Roman"/>
          <w:color w:val="000000"/>
          <w:sz w:val="28"/>
          <w:szCs w:val="28"/>
        </w:rPr>
        <w:t xml:space="preserve">обеспечения надежной и бесперебойной работы системы энергоснабжения организации; </w:t>
      </w:r>
    </w:p>
    <w:p w:rsidR="008F67EE" w:rsidRPr="000D440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D440E">
        <w:rPr>
          <w:rFonts w:ascii="Times New Roman" w:hAnsi="Times New Roman"/>
          <w:color w:val="000000"/>
          <w:sz w:val="28"/>
          <w:szCs w:val="28"/>
        </w:rPr>
        <w:t>снижение расходов на коммунальные услуги и энер</w:t>
      </w:r>
      <w:r>
        <w:rPr>
          <w:rFonts w:ascii="Times New Roman" w:hAnsi="Times New Roman"/>
          <w:color w:val="000000"/>
          <w:sz w:val="28"/>
          <w:szCs w:val="28"/>
        </w:rPr>
        <w:t>гетические</w:t>
      </w:r>
      <w:r w:rsidR="00712EB8">
        <w:rPr>
          <w:rFonts w:ascii="Times New Roman" w:hAnsi="Times New Roman"/>
          <w:color w:val="000000"/>
          <w:sz w:val="28"/>
          <w:szCs w:val="28"/>
        </w:rPr>
        <w:t xml:space="preserve"> ресурсы</w:t>
      </w:r>
      <w:r>
        <w:rPr>
          <w:rFonts w:ascii="Times New Roman" w:hAnsi="Times New Roman"/>
          <w:color w:val="000000"/>
          <w:sz w:val="28"/>
          <w:szCs w:val="28"/>
        </w:rPr>
        <w:t xml:space="preserve"> с ежегодным снижением на 3 % до 201</w:t>
      </w:r>
      <w:r w:rsidR="00C7352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и далее </w:t>
      </w:r>
      <w:r w:rsidR="00814AF5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 5% до 202</w:t>
      </w:r>
      <w:r w:rsidR="00526C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8F67EE" w:rsidRPr="000D440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D440E">
        <w:rPr>
          <w:rFonts w:ascii="Times New Roman" w:hAnsi="Times New Roman"/>
          <w:color w:val="000000"/>
          <w:sz w:val="28"/>
          <w:szCs w:val="28"/>
        </w:rPr>
        <w:t>снижение удельных показателей потребления энергетических ресурсов не м</w:t>
      </w:r>
      <w:r w:rsidR="00944141">
        <w:rPr>
          <w:rFonts w:ascii="Times New Roman" w:hAnsi="Times New Roman"/>
          <w:color w:val="000000"/>
          <w:sz w:val="28"/>
          <w:szCs w:val="28"/>
        </w:rPr>
        <w:t xml:space="preserve">енее </w:t>
      </w:r>
      <w:r w:rsidR="009308D4">
        <w:rPr>
          <w:rFonts w:ascii="Times New Roman" w:hAnsi="Times New Roman"/>
          <w:color w:val="000000"/>
          <w:sz w:val="28"/>
          <w:szCs w:val="28"/>
        </w:rPr>
        <w:t>15</w:t>
      </w:r>
      <w:r w:rsidR="00944141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по отношению к 20</w:t>
      </w:r>
      <w:r w:rsidR="007535EC">
        <w:rPr>
          <w:rFonts w:ascii="Times New Roman" w:hAnsi="Times New Roman"/>
          <w:color w:val="000000"/>
          <w:sz w:val="28"/>
          <w:szCs w:val="28"/>
        </w:rPr>
        <w:t>1</w:t>
      </w:r>
      <w:r w:rsidR="00526CA2">
        <w:rPr>
          <w:rFonts w:ascii="Times New Roman" w:hAnsi="Times New Roman"/>
          <w:color w:val="000000"/>
          <w:sz w:val="28"/>
          <w:szCs w:val="28"/>
        </w:rPr>
        <w:t>2</w:t>
      </w:r>
      <w:r w:rsidRPr="000D440E">
        <w:rPr>
          <w:rFonts w:ascii="Times New Roman" w:hAnsi="Times New Roman"/>
          <w:color w:val="000000"/>
          <w:sz w:val="28"/>
          <w:szCs w:val="28"/>
        </w:rPr>
        <w:t xml:space="preserve"> г.; </w:t>
      </w:r>
    </w:p>
    <w:p w:rsidR="008F67EE" w:rsidRDefault="008F67EE" w:rsidP="000765A3">
      <w:pPr>
        <w:tabs>
          <w:tab w:val="left" w:pos="285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D440E">
        <w:rPr>
          <w:rFonts w:ascii="Times New Roman" w:hAnsi="Times New Roman"/>
          <w:color w:val="000000"/>
          <w:sz w:val="28"/>
          <w:szCs w:val="28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8F67EE" w:rsidRPr="000D440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D440E">
        <w:rPr>
          <w:rFonts w:ascii="Times New Roman" w:hAnsi="Times New Roman"/>
          <w:color w:val="000000"/>
          <w:sz w:val="28"/>
          <w:szCs w:val="28"/>
        </w:rPr>
        <w:t>стимулирование энергосберегающего п</w:t>
      </w:r>
      <w:r w:rsidR="009308D4">
        <w:rPr>
          <w:rFonts w:ascii="Times New Roman" w:hAnsi="Times New Roman"/>
          <w:color w:val="000000"/>
          <w:sz w:val="28"/>
          <w:szCs w:val="28"/>
        </w:rPr>
        <w:t>оведения работников организации.</w:t>
      </w:r>
    </w:p>
    <w:p w:rsidR="008F67EE" w:rsidRPr="000D440E" w:rsidRDefault="008F67EE" w:rsidP="00EF14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440E">
        <w:rPr>
          <w:rFonts w:ascii="Times New Roman" w:hAnsi="Times New Roman"/>
          <w:color w:val="000000"/>
          <w:sz w:val="28"/>
          <w:szCs w:val="28"/>
        </w:rPr>
        <w:t xml:space="preserve"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8F67EE" w:rsidRDefault="008F67EE" w:rsidP="00076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440E">
        <w:rPr>
          <w:rFonts w:ascii="Times New Roman" w:hAnsi="Times New Roman"/>
          <w:color w:val="000000"/>
          <w:sz w:val="28"/>
          <w:szCs w:val="28"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Программы в стоимостном выражении составит </w:t>
      </w:r>
      <w:r w:rsidR="009B5093">
        <w:rPr>
          <w:rFonts w:ascii="Times New Roman" w:hAnsi="Times New Roman"/>
          <w:color w:val="000000"/>
          <w:sz w:val="28"/>
          <w:szCs w:val="28"/>
        </w:rPr>
        <w:t>10</w:t>
      </w:r>
      <w:r w:rsidR="001D6C8A">
        <w:rPr>
          <w:rFonts w:ascii="Times New Roman" w:hAnsi="Times New Roman"/>
          <w:color w:val="000000"/>
          <w:sz w:val="28"/>
          <w:szCs w:val="28"/>
        </w:rPr>
        <w:t>7</w:t>
      </w:r>
      <w:r w:rsidR="009B5093">
        <w:rPr>
          <w:rFonts w:ascii="Times New Roman" w:hAnsi="Times New Roman"/>
          <w:color w:val="000000"/>
          <w:sz w:val="28"/>
          <w:szCs w:val="28"/>
        </w:rPr>
        <w:t>,</w:t>
      </w:r>
      <w:r w:rsidR="001D6C8A">
        <w:rPr>
          <w:rFonts w:ascii="Times New Roman" w:hAnsi="Times New Roman"/>
          <w:color w:val="000000"/>
          <w:sz w:val="28"/>
          <w:szCs w:val="28"/>
        </w:rPr>
        <w:t>92</w:t>
      </w:r>
      <w:r w:rsidR="009B5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0E">
        <w:rPr>
          <w:rFonts w:ascii="Times New Roman" w:hAnsi="Times New Roman"/>
          <w:color w:val="000000"/>
          <w:sz w:val="28"/>
          <w:szCs w:val="28"/>
        </w:rPr>
        <w:t>тыс. рублей (в текущих ценах). Суммарная экономия энергетических ресурсов в сопоставимых условиях за период реализации Программы составит –</w:t>
      </w:r>
      <w:r w:rsidR="009B5093" w:rsidRPr="009B5093">
        <w:rPr>
          <w:rFonts w:ascii="Times New Roman" w:hAnsi="Times New Roman"/>
          <w:sz w:val="28"/>
          <w:szCs w:val="28"/>
        </w:rPr>
        <w:t>7,</w:t>
      </w:r>
      <w:r w:rsidR="00BD5CBF">
        <w:rPr>
          <w:rFonts w:ascii="Times New Roman" w:hAnsi="Times New Roman"/>
          <w:sz w:val="28"/>
          <w:szCs w:val="28"/>
        </w:rPr>
        <w:t>14</w:t>
      </w:r>
      <w:r w:rsidR="009B5093" w:rsidRPr="009B5093">
        <w:rPr>
          <w:rFonts w:ascii="Times New Roman" w:hAnsi="Times New Roman"/>
          <w:sz w:val="28"/>
          <w:szCs w:val="28"/>
        </w:rPr>
        <w:t xml:space="preserve"> </w:t>
      </w:r>
      <w:r w:rsidRPr="000D440E"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spellStart"/>
      <w:r w:rsidRPr="000D440E">
        <w:rPr>
          <w:rFonts w:ascii="Times New Roman" w:hAnsi="Times New Roman"/>
          <w:color w:val="000000"/>
          <w:sz w:val="28"/>
          <w:szCs w:val="28"/>
        </w:rPr>
        <w:t>у.</w:t>
      </w:r>
      <w:proofErr w:type="gramStart"/>
      <w:r w:rsidRPr="000D440E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proofErr w:type="gramEnd"/>
      <w:r w:rsidRPr="000D44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F67EE" w:rsidRPr="000D440E" w:rsidRDefault="008F67EE" w:rsidP="00076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440E">
        <w:rPr>
          <w:rFonts w:ascii="Times New Roman" w:hAnsi="Times New Roman"/>
          <w:color w:val="000000"/>
          <w:sz w:val="28"/>
          <w:szCs w:val="28"/>
        </w:rPr>
        <w:t xml:space="preserve">Средний срок окупаемости мероприятий Программы составляет </w:t>
      </w:r>
      <w:r w:rsidR="00DA4582" w:rsidRPr="00DA4582">
        <w:rPr>
          <w:rFonts w:ascii="Times New Roman" w:hAnsi="Times New Roman"/>
          <w:sz w:val="28"/>
          <w:szCs w:val="28"/>
        </w:rPr>
        <w:t>0,07</w:t>
      </w:r>
      <w:r w:rsidR="00DA4582" w:rsidRPr="00DA4582">
        <w:rPr>
          <w:rFonts w:ascii="Times New Roman" w:hAnsi="Times New Roman"/>
          <w:i/>
          <w:sz w:val="28"/>
          <w:szCs w:val="28"/>
        </w:rPr>
        <w:t xml:space="preserve"> </w:t>
      </w:r>
      <w:r w:rsidR="00780DA3">
        <w:rPr>
          <w:rFonts w:ascii="Times New Roman" w:hAnsi="Times New Roman"/>
          <w:color w:val="000000"/>
          <w:sz w:val="28"/>
          <w:szCs w:val="28"/>
        </w:rPr>
        <w:t>года</w:t>
      </w:r>
      <w:r w:rsidRPr="000D440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Потенциал энергосбережения определен по каждому виду энергоносителей на период до 202</w:t>
      </w:r>
      <w:r w:rsidR="00526C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 учетом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энергоаудита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внедряемых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мероприятий. При этом учтено требование законодательства о снижении энергопотребления бюджетным учреждением ежегодно до 201</w:t>
      </w:r>
      <w:r w:rsidR="00526CA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на 3%.</w:t>
      </w:r>
    </w:p>
    <w:p w:rsidR="008F67EE" w:rsidRDefault="008F67EE" w:rsidP="00EF149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Динамика энергопотребления с учетом реализации потенциала энергосбережения до 202</w:t>
      </w:r>
      <w:r w:rsidR="00526C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по всем видам энергоносителей в натуральном выражении представлена в таблице 5, в тоннах условного топлива</w:t>
      </w:r>
      <w:r w:rsidR="000601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в таблице 6.</w:t>
      </w:r>
    </w:p>
    <w:p w:rsidR="008F67EE" w:rsidRDefault="008F67EE" w:rsidP="00EF14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Ожидаемые результаты реализации программы представлены в таблице 7.</w:t>
      </w:r>
      <w:r>
        <w:rPr>
          <w:rFonts w:ascii="Times New Roman" w:hAnsi="Times New Roman"/>
          <w:sz w:val="28"/>
          <w:szCs w:val="28"/>
        </w:rPr>
        <w:br w:type="page"/>
      </w:r>
    </w:p>
    <w:p w:rsidR="008F67EE" w:rsidRDefault="008F67EE" w:rsidP="001A12BB">
      <w:pPr>
        <w:tabs>
          <w:tab w:val="left" w:pos="2853"/>
        </w:tabs>
        <w:rPr>
          <w:rFonts w:ascii="Times New Roman" w:hAnsi="Times New Roman"/>
          <w:sz w:val="28"/>
          <w:szCs w:val="28"/>
        </w:rPr>
        <w:sectPr w:rsidR="008F67EE" w:rsidSect="00C963E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F67EE" w:rsidRPr="00ED2E5A" w:rsidRDefault="008F67EE" w:rsidP="00ED2E5A">
      <w:pPr>
        <w:tabs>
          <w:tab w:val="left" w:pos="2853"/>
        </w:tabs>
        <w:jc w:val="right"/>
        <w:rPr>
          <w:rFonts w:ascii="Times New Roman" w:hAnsi="Times New Roman"/>
          <w:b/>
          <w:sz w:val="24"/>
          <w:szCs w:val="24"/>
        </w:rPr>
      </w:pPr>
      <w:r w:rsidRPr="00ED2E5A">
        <w:rPr>
          <w:rFonts w:ascii="Times New Roman" w:hAnsi="Times New Roman"/>
          <w:b/>
          <w:sz w:val="24"/>
          <w:szCs w:val="24"/>
        </w:rPr>
        <w:lastRenderedPageBreak/>
        <w:t>Табл.5</w:t>
      </w:r>
    </w:p>
    <w:p w:rsidR="008F67EE" w:rsidRDefault="008F67EE" w:rsidP="00ED2E5A">
      <w:pPr>
        <w:tabs>
          <w:tab w:val="left" w:pos="779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2E5A">
        <w:rPr>
          <w:rFonts w:ascii="Times New Roman" w:hAnsi="Times New Roman"/>
          <w:b/>
          <w:color w:val="000000"/>
          <w:sz w:val="24"/>
          <w:szCs w:val="24"/>
        </w:rPr>
        <w:t>Динамика энергопотребления по всем видам энергоносителей с учетом реализации потенциал</w:t>
      </w:r>
      <w:r>
        <w:rPr>
          <w:rFonts w:ascii="Times New Roman" w:hAnsi="Times New Roman"/>
          <w:b/>
          <w:color w:val="000000"/>
          <w:sz w:val="24"/>
          <w:szCs w:val="24"/>
        </w:rPr>
        <w:t>а энергосбережения до 202</w:t>
      </w:r>
      <w:r w:rsidR="004560C0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8F67EE" w:rsidRDefault="008F67EE" w:rsidP="00ED2E5A">
      <w:pPr>
        <w:tabs>
          <w:tab w:val="left" w:pos="77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(в натуральном выражении).</w:t>
      </w:r>
    </w:p>
    <w:p w:rsidR="008F67EE" w:rsidRPr="00ED2E5A" w:rsidRDefault="008F67EE" w:rsidP="006D5D8F">
      <w:pPr>
        <w:tabs>
          <w:tab w:val="left" w:pos="779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D2E5A">
        <w:rPr>
          <w:rFonts w:ascii="Times New Roman" w:hAnsi="Times New Roman"/>
          <w:b/>
          <w:sz w:val="24"/>
          <w:szCs w:val="24"/>
          <w:lang w:eastAsia="ru-RU"/>
        </w:rPr>
        <w:tab/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1076"/>
        <w:gridCol w:w="1080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71"/>
      </w:tblGrid>
      <w:tr w:rsidR="008F67EE" w:rsidRPr="00F3506F" w:rsidTr="00C47721">
        <w:tc>
          <w:tcPr>
            <w:tcW w:w="771" w:type="pct"/>
            <w:vMerge w:val="restart"/>
          </w:tcPr>
          <w:p w:rsidR="008F67EE" w:rsidRPr="00CD6B91" w:rsidRDefault="008F67EE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Топливно-энергетический</w:t>
            </w:r>
          </w:p>
          <w:p w:rsidR="008F67EE" w:rsidRPr="00CD6B91" w:rsidRDefault="008F67EE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4229" w:type="pct"/>
            <w:gridSpan w:val="12"/>
          </w:tcPr>
          <w:p w:rsidR="008F67EE" w:rsidRPr="00CD6B91" w:rsidRDefault="008F67EE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Потребление по годам </w:t>
            </w:r>
          </w:p>
        </w:tc>
      </w:tr>
      <w:tr w:rsidR="008A5FD5" w:rsidRPr="00F3506F" w:rsidTr="00C47721">
        <w:tc>
          <w:tcPr>
            <w:tcW w:w="771" w:type="pct"/>
            <w:vMerge/>
          </w:tcPr>
          <w:p w:rsidR="008A5FD5" w:rsidRPr="00CD6B91" w:rsidRDefault="008A5FD5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52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3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1" w:type="pct"/>
            <w:vAlign w:val="center"/>
          </w:tcPr>
          <w:p w:rsidR="008A5FD5" w:rsidRDefault="008A5F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8A5FD5" w:rsidRPr="00F3506F" w:rsidTr="00C47721">
        <w:tc>
          <w:tcPr>
            <w:tcW w:w="771" w:type="pct"/>
          </w:tcPr>
          <w:p w:rsidR="008A5FD5" w:rsidRPr="00CD6B91" w:rsidRDefault="008A5FD5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Электрическая энергия,</w:t>
            </w:r>
          </w:p>
          <w:p w:rsidR="008A5FD5" w:rsidRPr="00CD6B91" w:rsidRDefault="008A5FD5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351" w:type="pct"/>
            <w:vAlign w:val="center"/>
          </w:tcPr>
          <w:p w:rsidR="008A5FD5" w:rsidRDefault="008A5FD5" w:rsidP="0090302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352" w:type="pct"/>
            <w:vAlign w:val="center"/>
          </w:tcPr>
          <w:p w:rsidR="008A5FD5" w:rsidRDefault="008A5FD5" w:rsidP="0090302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353" w:type="pct"/>
            <w:vAlign w:val="center"/>
          </w:tcPr>
          <w:p w:rsidR="008A5FD5" w:rsidRDefault="008A5FD5" w:rsidP="0090302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353" w:type="pct"/>
            <w:vAlign w:val="center"/>
          </w:tcPr>
          <w:p w:rsidR="008A5FD5" w:rsidRDefault="008A5FD5" w:rsidP="0090302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353" w:type="pct"/>
            <w:vAlign w:val="center"/>
          </w:tcPr>
          <w:p w:rsidR="008A5FD5" w:rsidRDefault="008A5FD5" w:rsidP="0090302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3854,78</w:t>
            </w:r>
          </w:p>
        </w:tc>
        <w:tc>
          <w:tcPr>
            <w:tcW w:w="353" w:type="pct"/>
            <w:vAlign w:val="center"/>
          </w:tcPr>
          <w:p w:rsidR="008A5FD5" w:rsidRDefault="008A5FD5" w:rsidP="0090302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3739,13</w:t>
            </w:r>
          </w:p>
        </w:tc>
        <w:tc>
          <w:tcPr>
            <w:tcW w:w="353" w:type="pct"/>
            <w:vAlign w:val="center"/>
          </w:tcPr>
          <w:p w:rsidR="008A5FD5" w:rsidRDefault="008A5FD5" w:rsidP="0090302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3626,96</w:t>
            </w:r>
          </w:p>
        </w:tc>
        <w:tc>
          <w:tcPr>
            <w:tcW w:w="353" w:type="pct"/>
            <w:vAlign w:val="center"/>
          </w:tcPr>
          <w:p w:rsidR="008A5FD5" w:rsidRDefault="008A5FD5" w:rsidP="0090302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3518,15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3342,25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3175,13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3016,37</w:t>
            </w:r>
          </w:p>
        </w:tc>
        <w:tc>
          <w:tcPr>
            <w:tcW w:w="351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2865,55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Тепловая энергия,</w:t>
            </w:r>
          </w:p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Природный газ,</w:t>
            </w:r>
          </w:p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холодная</w:t>
            </w: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горячая</w:t>
            </w: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Сжиженный газ,</w:t>
            </w:r>
          </w:p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Мазут,</w:t>
            </w:r>
          </w:p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5FD5" w:rsidRPr="00F3506F" w:rsidTr="00C47721">
        <w:tc>
          <w:tcPr>
            <w:tcW w:w="771" w:type="pct"/>
          </w:tcPr>
          <w:p w:rsidR="008A5FD5" w:rsidRPr="00CD6B91" w:rsidRDefault="008A5FD5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Уголь,</w:t>
            </w:r>
          </w:p>
          <w:p w:rsidR="008A5FD5" w:rsidRPr="00CD6B91" w:rsidRDefault="008A5FD5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1" w:type="pct"/>
            <w:vAlign w:val="center"/>
          </w:tcPr>
          <w:p w:rsidR="008A5FD5" w:rsidRPr="00CD6B91" w:rsidRDefault="009A6268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52" w:type="pct"/>
            <w:vAlign w:val="center"/>
          </w:tcPr>
          <w:p w:rsidR="008A5FD5" w:rsidRPr="00CD6B91" w:rsidRDefault="009A6268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53" w:type="pct"/>
            <w:vAlign w:val="center"/>
          </w:tcPr>
          <w:p w:rsidR="008A5FD5" w:rsidRPr="00CD6B91" w:rsidRDefault="009A6268" w:rsidP="0081231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53" w:type="pct"/>
            <w:vAlign w:val="center"/>
          </w:tcPr>
          <w:p w:rsidR="008A5FD5" w:rsidRPr="00CD6B91" w:rsidRDefault="009A6268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53" w:type="pct"/>
            <w:vAlign w:val="center"/>
          </w:tcPr>
          <w:p w:rsidR="008A5FD5" w:rsidRPr="00CD6B91" w:rsidRDefault="009A6268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353" w:type="pct"/>
            <w:vAlign w:val="center"/>
          </w:tcPr>
          <w:p w:rsidR="008A5FD5" w:rsidRPr="00CD6B91" w:rsidRDefault="009A6268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353" w:type="pct"/>
            <w:vAlign w:val="center"/>
          </w:tcPr>
          <w:p w:rsidR="008A5FD5" w:rsidRPr="00CD6B91" w:rsidRDefault="009A6268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353" w:type="pct"/>
            <w:vAlign w:val="center"/>
          </w:tcPr>
          <w:p w:rsidR="008A5FD5" w:rsidRPr="00CD6B91" w:rsidRDefault="009A6268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353" w:type="pct"/>
            <w:vAlign w:val="center"/>
          </w:tcPr>
          <w:p w:rsidR="008A5FD5" w:rsidRPr="00CD6B91" w:rsidRDefault="00B24D0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353" w:type="pct"/>
            <w:vAlign w:val="center"/>
          </w:tcPr>
          <w:p w:rsidR="008A5FD5" w:rsidRPr="00CD6B91" w:rsidRDefault="00B24D0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353" w:type="pct"/>
            <w:vAlign w:val="center"/>
          </w:tcPr>
          <w:p w:rsidR="008A5FD5" w:rsidRPr="00CD6B91" w:rsidRDefault="00B24D0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351" w:type="pct"/>
            <w:vAlign w:val="center"/>
          </w:tcPr>
          <w:p w:rsidR="008A5FD5" w:rsidRPr="00CD6B91" w:rsidRDefault="00B24D0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4,32</w:t>
            </w:r>
          </w:p>
        </w:tc>
      </w:tr>
      <w:tr w:rsidR="008A5FD5" w:rsidRPr="00F3506F" w:rsidTr="00C47721">
        <w:tc>
          <w:tcPr>
            <w:tcW w:w="771" w:type="pct"/>
          </w:tcPr>
          <w:p w:rsidR="008A5FD5" w:rsidRDefault="008A5FD5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Бензин автомобильный,</w:t>
            </w:r>
          </w:p>
          <w:p w:rsidR="008A5FD5" w:rsidRPr="00CD6B91" w:rsidRDefault="008A5FD5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1" w:type="pct"/>
            <w:vAlign w:val="center"/>
          </w:tcPr>
          <w:p w:rsidR="008A5FD5" w:rsidRPr="00CD6B91" w:rsidRDefault="00755282" w:rsidP="00B37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52" w:type="pct"/>
            <w:vAlign w:val="center"/>
          </w:tcPr>
          <w:p w:rsidR="008A5FD5" w:rsidRPr="00CD6B91" w:rsidRDefault="00755282" w:rsidP="00B37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B37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75528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5,723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B37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B37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353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351" w:type="pct"/>
            <w:vAlign w:val="center"/>
          </w:tcPr>
          <w:p w:rsidR="008A5FD5" w:rsidRPr="00CD6B91" w:rsidRDefault="00755282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4,25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Дизельное топливо,</w:t>
            </w:r>
          </w:p>
          <w:p w:rsidR="0011058A" w:rsidRPr="00CD6B91" w:rsidRDefault="0011058A" w:rsidP="0097560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Pr="001A12BB" w:rsidRDefault="008F67EE" w:rsidP="006D5D8F">
      <w:pPr>
        <w:tabs>
          <w:tab w:val="left" w:pos="2853"/>
        </w:tabs>
        <w:rPr>
          <w:rFonts w:ascii="Times New Roman" w:hAnsi="Times New Roman"/>
          <w:sz w:val="28"/>
          <w:szCs w:val="28"/>
        </w:rPr>
      </w:pPr>
    </w:p>
    <w:p w:rsidR="008F67EE" w:rsidRDefault="008F67EE" w:rsidP="00124DD7">
      <w:pPr>
        <w:tabs>
          <w:tab w:val="left" w:pos="285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8A5FD5" w:rsidRDefault="008A5FD5" w:rsidP="00124DD7">
      <w:pPr>
        <w:tabs>
          <w:tab w:val="left" w:pos="285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8F67EE" w:rsidRDefault="008F67EE" w:rsidP="00124DD7">
      <w:pPr>
        <w:tabs>
          <w:tab w:val="left" w:pos="285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8F67EE" w:rsidRPr="00ED2E5A" w:rsidRDefault="008F67EE" w:rsidP="00124DD7">
      <w:pPr>
        <w:tabs>
          <w:tab w:val="left" w:pos="2853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Табл.6</w:t>
      </w:r>
    </w:p>
    <w:p w:rsidR="008F67EE" w:rsidRDefault="008F67EE" w:rsidP="00124DD7">
      <w:pPr>
        <w:tabs>
          <w:tab w:val="left" w:pos="779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2E5A">
        <w:rPr>
          <w:rFonts w:ascii="Times New Roman" w:hAnsi="Times New Roman"/>
          <w:b/>
          <w:color w:val="000000"/>
          <w:sz w:val="24"/>
          <w:szCs w:val="24"/>
        </w:rPr>
        <w:t>Динамика энергопотребления по всем видам энергоносителей с учетом реализации потенциал</w:t>
      </w:r>
      <w:r>
        <w:rPr>
          <w:rFonts w:ascii="Times New Roman" w:hAnsi="Times New Roman"/>
          <w:b/>
          <w:color w:val="000000"/>
          <w:sz w:val="24"/>
          <w:szCs w:val="24"/>
        </w:rPr>
        <w:t>а энергосбережения до 202</w:t>
      </w:r>
      <w:r w:rsidR="004560C0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8F67EE" w:rsidRDefault="008F67EE" w:rsidP="00124DD7">
      <w:pPr>
        <w:tabs>
          <w:tab w:val="left" w:pos="77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(в тоннах условного топлива).</w:t>
      </w:r>
    </w:p>
    <w:p w:rsidR="008F67EE" w:rsidRPr="00ED2E5A" w:rsidRDefault="008F67EE" w:rsidP="00124DD7">
      <w:pPr>
        <w:tabs>
          <w:tab w:val="left" w:pos="779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D2E5A">
        <w:rPr>
          <w:rFonts w:ascii="Times New Roman" w:hAnsi="Times New Roman"/>
          <w:b/>
          <w:sz w:val="24"/>
          <w:szCs w:val="24"/>
          <w:lang w:eastAsia="ru-RU"/>
        </w:rPr>
        <w:tab/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1076"/>
        <w:gridCol w:w="1080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71"/>
      </w:tblGrid>
      <w:tr w:rsidR="008F67EE" w:rsidRPr="00F3506F" w:rsidTr="00C47721">
        <w:tc>
          <w:tcPr>
            <w:tcW w:w="771" w:type="pct"/>
            <w:vMerge w:val="restart"/>
          </w:tcPr>
          <w:p w:rsidR="008F67EE" w:rsidRPr="00CD6B91" w:rsidRDefault="008F67EE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Топливно-энергетический</w:t>
            </w:r>
          </w:p>
          <w:p w:rsidR="008F67EE" w:rsidRPr="00CD6B91" w:rsidRDefault="008F67EE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4229" w:type="pct"/>
            <w:gridSpan w:val="12"/>
          </w:tcPr>
          <w:p w:rsidR="008F67EE" w:rsidRPr="00CD6B91" w:rsidRDefault="008F67EE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Потребление по годам </w:t>
            </w:r>
          </w:p>
        </w:tc>
      </w:tr>
      <w:tr w:rsidR="00B24D0A" w:rsidRPr="00F3506F" w:rsidTr="00C47721">
        <w:tc>
          <w:tcPr>
            <w:tcW w:w="771" w:type="pct"/>
            <w:vMerge/>
          </w:tcPr>
          <w:p w:rsidR="00B24D0A" w:rsidRPr="00CD6B91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52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3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1" w:type="pct"/>
            <w:vAlign w:val="center"/>
          </w:tcPr>
          <w:p w:rsidR="00B24D0A" w:rsidRDefault="00B24D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B24D0A" w:rsidRPr="00F3506F" w:rsidTr="00C47721">
        <w:tc>
          <w:tcPr>
            <w:tcW w:w="771" w:type="pct"/>
          </w:tcPr>
          <w:p w:rsidR="00B24D0A" w:rsidRPr="00CD6B91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Электрическая энергия,</w:t>
            </w:r>
          </w:p>
          <w:p w:rsidR="00B24D0A" w:rsidRPr="00CD6B91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B24D0A" w:rsidRPr="00CD6B91" w:rsidRDefault="00B24D0A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0,884</w:t>
            </w:r>
          </w:p>
        </w:tc>
        <w:tc>
          <w:tcPr>
            <w:tcW w:w="352" w:type="pct"/>
            <w:vAlign w:val="center"/>
          </w:tcPr>
          <w:p w:rsidR="00B24D0A" w:rsidRPr="00CD6B91" w:rsidRDefault="00B24D0A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1,156</w:t>
            </w:r>
          </w:p>
        </w:tc>
        <w:tc>
          <w:tcPr>
            <w:tcW w:w="353" w:type="pct"/>
            <w:vAlign w:val="center"/>
          </w:tcPr>
          <w:p w:rsidR="00B24D0A" w:rsidRPr="00CD6B91" w:rsidRDefault="00B24D0A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1,258</w:t>
            </w:r>
          </w:p>
        </w:tc>
        <w:tc>
          <w:tcPr>
            <w:tcW w:w="353" w:type="pct"/>
            <w:vAlign w:val="center"/>
          </w:tcPr>
          <w:p w:rsidR="00B24D0A" w:rsidRPr="00CD6B91" w:rsidRDefault="00B24D0A" w:rsidP="007061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1,351</w:t>
            </w:r>
          </w:p>
        </w:tc>
        <w:tc>
          <w:tcPr>
            <w:tcW w:w="353" w:type="pct"/>
            <w:vAlign w:val="center"/>
          </w:tcPr>
          <w:p w:rsidR="00B24D0A" w:rsidRPr="00CD6B91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1,311</w:t>
            </w:r>
          </w:p>
        </w:tc>
        <w:tc>
          <w:tcPr>
            <w:tcW w:w="353" w:type="pct"/>
            <w:vAlign w:val="center"/>
          </w:tcPr>
          <w:p w:rsidR="00B24D0A" w:rsidRPr="00CD6B91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1,271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1,233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1,196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1,136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1,079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1,025</w:t>
            </w:r>
          </w:p>
        </w:tc>
        <w:tc>
          <w:tcPr>
            <w:tcW w:w="351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0,974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Тепловая энергия,</w:t>
            </w:r>
          </w:p>
          <w:p w:rsidR="0011058A" w:rsidRPr="00CD6B91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11058A" w:rsidRPr="00971A80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971A80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971A80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971A80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Природный газ,</w:t>
            </w:r>
          </w:p>
          <w:p w:rsidR="0011058A" w:rsidRPr="00CD6B91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11058A" w:rsidRPr="00971A80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971A80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971A80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971A80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Сжиженный газ,</w:t>
            </w:r>
          </w:p>
          <w:p w:rsidR="0011058A" w:rsidRPr="00CD6B91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Pr="00CD6B91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Мазут,</w:t>
            </w:r>
          </w:p>
          <w:p w:rsidR="0011058A" w:rsidRPr="00CD6B91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1105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15E7" w:rsidRPr="00F3506F" w:rsidTr="00C47721">
        <w:tc>
          <w:tcPr>
            <w:tcW w:w="771" w:type="pct"/>
          </w:tcPr>
          <w:p w:rsidR="002015E7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Уголь,</w:t>
            </w:r>
          </w:p>
          <w:p w:rsidR="002015E7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5,376</w:t>
            </w:r>
          </w:p>
        </w:tc>
        <w:tc>
          <w:tcPr>
            <w:tcW w:w="352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4,608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4,608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4,608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3,679</w:t>
            </w:r>
          </w:p>
        </w:tc>
        <w:tc>
          <w:tcPr>
            <w:tcW w:w="353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3,494</w:t>
            </w:r>
          </w:p>
        </w:tc>
        <w:tc>
          <w:tcPr>
            <w:tcW w:w="351" w:type="pct"/>
            <w:vAlign w:val="center"/>
          </w:tcPr>
          <w:p w:rsidR="002015E7" w:rsidRPr="00CD6B91" w:rsidRDefault="002015E7" w:rsidP="00B733F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3,318</w:t>
            </w:r>
          </w:p>
        </w:tc>
      </w:tr>
      <w:tr w:rsidR="00B24D0A" w:rsidRPr="00F3506F" w:rsidTr="00C47721">
        <w:tc>
          <w:tcPr>
            <w:tcW w:w="771" w:type="pct"/>
          </w:tcPr>
          <w:p w:rsidR="00B24D0A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6B91">
              <w:rPr>
                <w:rFonts w:ascii="Times New Roman" w:hAnsi="Times New Roman"/>
                <w:sz w:val="20"/>
                <w:szCs w:val="20"/>
                <w:lang w:eastAsia="ru-RU"/>
              </w:rPr>
              <w:t>Бензин автомобильный,</w:t>
            </w:r>
          </w:p>
          <w:p w:rsidR="00B24D0A" w:rsidRPr="00CD6B91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8,940</w:t>
            </w:r>
          </w:p>
        </w:tc>
        <w:tc>
          <w:tcPr>
            <w:tcW w:w="352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10,430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11,920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8,791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8,527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8,270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8,016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7,778</w:t>
            </w:r>
          </w:p>
        </w:tc>
        <w:tc>
          <w:tcPr>
            <w:tcW w:w="353" w:type="pct"/>
            <w:vAlign w:val="center"/>
          </w:tcPr>
          <w:p w:rsidR="00B24D0A" w:rsidRPr="00CD6B91" w:rsidRDefault="002015E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7,390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7,018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6,660</w:t>
            </w:r>
          </w:p>
        </w:tc>
        <w:tc>
          <w:tcPr>
            <w:tcW w:w="351" w:type="pct"/>
            <w:vAlign w:val="center"/>
          </w:tcPr>
          <w:p w:rsidR="00B24D0A" w:rsidRPr="00CD6B91" w:rsidRDefault="00D7351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6,333</w:t>
            </w:r>
          </w:p>
        </w:tc>
      </w:tr>
      <w:tr w:rsidR="0011058A" w:rsidRPr="00F3506F" w:rsidTr="00C47721">
        <w:tc>
          <w:tcPr>
            <w:tcW w:w="771" w:type="pct"/>
          </w:tcPr>
          <w:p w:rsidR="0011058A" w:rsidRDefault="0011058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Дизельное топливо,</w:t>
            </w:r>
          </w:p>
          <w:p w:rsidR="0011058A" w:rsidRPr="00CD6B91" w:rsidRDefault="0011058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11058A" w:rsidRPr="00830CE9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11058A" w:rsidRPr="00E46633" w:rsidRDefault="0011058A" w:rsidP="00F20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24D0A" w:rsidRPr="00F3506F" w:rsidTr="00C47721">
        <w:tc>
          <w:tcPr>
            <w:tcW w:w="771" w:type="pct"/>
          </w:tcPr>
          <w:p w:rsidR="00B24D0A" w:rsidRPr="00282EF0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2E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Всего:</w:t>
            </w:r>
          </w:p>
          <w:p w:rsidR="00B24D0A" w:rsidRDefault="00B24D0A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282E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тоннах </w:t>
            </w:r>
            <w:proofErr w:type="spellStart"/>
            <w:r w:rsidRPr="00282E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у.т</w:t>
            </w:r>
            <w:proofErr w:type="spellEnd"/>
            <w:r w:rsidRPr="00282E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B24D0A" w:rsidRPr="00CD6B91" w:rsidRDefault="00D73517" w:rsidP="00D9072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15,200</w:t>
            </w:r>
          </w:p>
        </w:tc>
        <w:tc>
          <w:tcPr>
            <w:tcW w:w="352" w:type="pct"/>
            <w:vAlign w:val="center"/>
          </w:tcPr>
          <w:p w:rsidR="00B24D0A" w:rsidRPr="00CD6B91" w:rsidRDefault="00D73517" w:rsidP="00D9072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16,194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9072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17,786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9072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14,750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9072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14,308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9072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13,881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9072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13,459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9072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13,054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12,396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11,776</w:t>
            </w:r>
          </w:p>
        </w:tc>
        <w:tc>
          <w:tcPr>
            <w:tcW w:w="353" w:type="pct"/>
            <w:vAlign w:val="center"/>
          </w:tcPr>
          <w:p w:rsidR="00B24D0A" w:rsidRPr="00CD6B91" w:rsidRDefault="00D7351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11,179</w:t>
            </w:r>
          </w:p>
        </w:tc>
        <w:tc>
          <w:tcPr>
            <w:tcW w:w="351" w:type="pct"/>
            <w:vAlign w:val="center"/>
          </w:tcPr>
          <w:p w:rsidR="00B24D0A" w:rsidRPr="00CD6B91" w:rsidRDefault="00D73517" w:rsidP="00D574A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10,625</w:t>
            </w:r>
          </w:p>
        </w:tc>
      </w:tr>
    </w:tbl>
    <w:p w:rsidR="008F67EE" w:rsidRPr="001A12BB" w:rsidRDefault="008F67EE" w:rsidP="00124DD7">
      <w:pPr>
        <w:tabs>
          <w:tab w:val="left" w:pos="2853"/>
        </w:tabs>
        <w:rPr>
          <w:rFonts w:ascii="Times New Roman" w:hAnsi="Times New Roman"/>
          <w:sz w:val="28"/>
          <w:szCs w:val="28"/>
        </w:rPr>
      </w:pPr>
    </w:p>
    <w:p w:rsidR="008F67EE" w:rsidRDefault="008F67EE" w:rsidP="006D5D8F">
      <w:pPr>
        <w:tabs>
          <w:tab w:val="left" w:pos="2853"/>
        </w:tabs>
        <w:rPr>
          <w:rFonts w:ascii="Times New Roman" w:hAnsi="Times New Roman"/>
          <w:sz w:val="28"/>
          <w:szCs w:val="28"/>
        </w:rPr>
      </w:pPr>
    </w:p>
    <w:p w:rsidR="008F67EE" w:rsidRDefault="008F67EE" w:rsidP="006D5D8F">
      <w:pPr>
        <w:tabs>
          <w:tab w:val="left" w:pos="2853"/>
        </w:tabs>
        <w:rPr>
          <w:rFonts w:ascii="Times New Roman" w:hAnsi="Times New Roman"/>
          <w:sz w:val="28"/>
          <w:szCs w:val="28"/>
        </w:rPr>
      </w:pPr>
    </w:p>
    <w:p w:rsidR="008F67EE" w:rsidRDefault="008F67EE" w:rsidP="006D5D8F">
      <w:pPr>
        <w:tabs>
          <w:tab w:val="left" w:pos="2853"/>
        </w:tabs>
        <w:rPr>
          <w:rFonts w:ascii="Times New Roman" w:hAnsi="Times New Roman"/>
          <w:sz w:val="28"/>
          <w:szCs w:val="28"/>
        </w:rPr>
      </w:pPr>
    </w:p>
    <w:p w:rsidR="0042651F" w:rsidRPr="001A12BB" w:rsidRDefault="0042651F" w:rsidP="006D5D8F">
      <w:pPr>
        <w:tabs>
          <w:tab w:val="left" w:pos="2853"/>
        </w:tabs>
        <w:rPr>
          <w:rFonts w:ascii="Times New Roman" w:hAnsi="Times New Roman"/>
          <w:sz w:val="28"/>
          <w:szCs w:val="28"/>
        </w:rPr>
      </w:pPr>
    </w:p>
    <w:p w:rsidR="008F67EE" w:rsidRPr="00DD3372" w:rsidRDefault="008F67EE" w:rsidP="00DD3372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Табл.7</w:t>
      </w:r>
    </w:p>
    <w:p w:rsidR="008F67EE" w:rsidRDefault="008F67EE" w:rsidP="004213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3FD">
        <w:rPr>
          <w:rFonts w:ascii="Times New Roman" w:hAnsi="Times New Roman"/>
          <w:b/>
          <w:color w:val="000000"/>
          <w:sz w:val="28"/>
          <w:szCs w:val="28"/>
        </w:rPr>
        <w:t>Ожидаемые результаты реализации программы</w:t>
      </w:r>
    </w:p>
    <w:tbl>
      <w:tblPr>
        <w:tblW w:w="1545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45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3"/>
      </w:tblGrid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1474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результаты выполнения программы</w:t>
            </w:r>
          </w:p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энергосбережения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7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6" w:type="pct"/>
            <w:vAlign w:val="center"/>
          </w:tcPr>
          <w:p w:rsidR="00755282" w:rsidRDefault="007552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74" w:type="pct"/>
          </w:tcPr>
          <w:p w:rsidR="00755282" w:rsidRPr="00F3506F" w:rsidRDefault="00755282" w:rsidP="00F350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Снижение расходов на энергетические ресурсы по отношению к 20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году, </w:t>
            </w:r>
          </w:p>
          <w:p w:rsidR="00755282" w:rsidRPr="00F3506F" w:rsidRDefault="00755282" w:rsidP="00F350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77" w:type="pct"/>
            <w:vAlign w:val="center"/>
          </w:tcPr>
          <w:p w:rsidR="00755282" w:rsidRPr="00BF2BBF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BF2BBF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BF2BBF" w:rsidRDefault="00E95151" w:rsidP="00452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6814DA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38660</w:t>
            </w:r>
          </w:p>
        </w:tc>
        <w:tc>
          <w:tcPr>
            <w:tcW w:w="277" w:type="pct"/>
            <w:vAlign w:val="center"/>
          </w:tcPr>
          <w:p w:rsidR="00755282" w:rsidRPr="00972D79" w:rsidRDefault="006814DA" w:rsidP="00681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43250</w:t>
            </w:r>
          </w:p>
        </w:tc>
        <w:tc>
          <w:tcPr>
            <w:tcW w:w="277" w:type="pct"/>
            <w:vAlign w:val="center"/>
          </w:tcPr>
          <w:p w:rsidR="00755282" w:rsidRPr="00972D79" w:rsidRDefault="006814DA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49578</w:t>
            </w:r>
          </w:p>
        </w:tc>
        <w:tc>
          <w:tcPr>
            <w:tcW w:w="277" w:type="pct"/>
            <w:vAlign w:val="center"/>
          </w:tcPr>
          <w:p w:rsidR="00755282" w:rsidRPr="00972D79" w:rsidRDefault="006814DA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55808</w:t>
            </w:r>
          </w:p>
        </w:tc>
        <w:tc>
          <w:tcPr>
            <w:tcW w:w="277" w:type="pct"/>
            <w:vAlign w:val="center"/>
          </w:tcPr>
          <w:p w:rsidR="00755282" w:rsidRPr="00972D79" w:rsidRDefault="006814DA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61723</w:t>
            </w:r>
          </w:p>
        </w:tc>
        <w:tc>
          <w:tcPr>
            <w:tcW w:w="277" w:type="pct"/>
            <w:vAlign w:val="center"/>
          </w:tcPr>
          <w:p w:rsidR="00755282" w:rsidRPr="00972D79" w:rsidRDefault="006814DA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71316</w:t>
            </w:r>
          </w:p>
        </w:tc>
        <w:tc>
          <w:tcPr>
            <w:tcW w:w="277" w:type="pct"/>
            <w:vAlign w:val="center"/>
          </w:tcPr>
          <w:p w:rsidR="00755282" w:rsidRPr="00972D79" w:rsidRDefault="006814DA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80483</w:t>
            </w:r>
          </w:p>
        </w:tc>
        <w:tc>
          <w:tcPr>
            <w:tcW w:w="277" w:type="pct"/>
            <w:vAlign w:val="center"/>
          </w:tcPr>
          <w:p w:rsidR="00755282" w:rsidRPr="00972D79" w:rsidRDefault="006814DA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89273</w:t>
            </w:r>
          </w:p>
        </w:tc>
        <w:tc>
          <w:tcPr>
            <w:tcW w:w="276" w:type="pct"/>
            <w:vAlign w:val="center"/>
          </w:tcPr>
          <w:p w:rsidR="00755282" w:rsidRPr="00972D79" w:rsidRDefault="006814DA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97409</w:t>
            </w: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74" w:type="pct"/>
          </w:tcPr>
          <w:p w:rsidR="00755282" w:rsidRPr="00F3506F" w:rsidRDefault="00755282" w:rsidP="0006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Снижение удельных показателей потребления энергетиче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ских ресурсов по отношению к 2012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г.: </w:t>
            </w: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755282" w:rsidRPr="00972D79" w:rsidRDefault="00755282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4" w:type="pct"/>
          </w:tcPr>
          <w:p w:rsidR="00755282" w:rsidRPr="00F3506F" w:rsidRDefault="00755282" w:rsidP="00617F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электрической энергии,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кВтч</w:t>
            </w:r>
            <w:proofErr w:type="spellEnd"/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8535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-31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-17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-4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31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40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59</w:t>
            </w:r>
          </w:p>
        </w:tc>
        <w:tc>
          <w:tcPr>
            <w:tcW w:w="277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</w:t>
            </w:r>
          </w:p>
        </w:tc>
        <w:tc>
          <w:tcPr>
            <w:tcW w:w="276" w:type="pct"/>
            <w:vAlign w:val="center"/>
          </w:tcPr>
          <w:p w:rsidR="00755282" w:rsidRPr="00972D79" w:rsidRDefault="00C255B3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93</w:t>
            </w: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4" w:type="pct"/>
          </w:tcPr>
          <w:p w:rsidR="00755282" w:rsidRPr="00F3506F" w:rsidRDefault="00755282" w:rsidP="00F3506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-тепловой энергии, Гкал/кв. м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4" w:type="pct"/>
          </w:tcPr>
          <w:p w:rsidR="00755282" w:rsidRPr="00F3506F" w:rsidRDefault="00755282" w:rsidP="00F3506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-природного газа, тыс. куб. м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4" w:type="pct"/>
          </w:tcPr>
          <w:p w:rsidR="00755282" w:rsidRPr="00F3506F" w:rsidRDefault="00755282" w:rsidP="00F35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-воды, куб. м/чел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74" w:type="pct"/>
          </w:tcPr>
          <w:p w:rsidR="00755282" w:rsidRPr="00F3506F" w:rsidRDefault="00755282" w:rsidP="00F350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Экономия энергетических ресурсов от внедрения мероприятий по энергосбережению и повышению энергетической эффективности в стоимостном выражении составит, тыс. руб. (в текущих ценах);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263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74" w:type="pct"/>
          </w:tcPr>
          <w:p w:rsidR="00755282" w:rsidRPr="00F3506F" w:rsidRDefault="00755282" w:rsidP="00E951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Суммарная экономия топлива, тепловой и электрической энергии в сопоставимых условиях,</w:t>
            </w:r>
            <w:r w:rsidR="00E9515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тонн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у.т</w:t>
            </w:r>
            <w:proofErr w:type="spellEnd"/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14,732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194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3,478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3,905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9E7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4,327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9E7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4,696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5,390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6,010</w:t>
            </w:r>
          </w:p>
        </w:tc>
        <w:tc>
          <w:tcPr>
            <w:tcW w:w="277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6,607</w:t>
            </w:r>
          </w:p>
        </w:tc>
        <w:tc>
          <w:tcPr>
            <w:tcW w:w="276" w:type="pct"/>
            <w:vAlign w:val="center"/>
          </w:tcPr>
          <w:p w:rsidR="00755282" w:rsidRPr="00972D79" w:rsidRDefault="00030CC0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7,161</w:t>
            </w:r>
          </w:p>
        </w:tc>
      </w:tr>
      <w:tr w:rsidR="00755282" w:rsidRPr="00F3506F" w:rsidTr="00C47721">
        <w:tc>
          <w:tcPr>
            <w:tcW w:w="203" w:type="pct"/>
          </w:tcPr>
          <w:p w:rsidR="00755282" w:rsidRPr="00F3506F" w:rsidRDefault="00755282" w:rsidP="00F35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74" w:type="pct"/>
          </w:tcPr>
          <w:p w:rsidR="00755282" w:rsidRPr="00F3506F" w:rsidRDefault="00755282" w:rsidP="007535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color w:val="000000"/>
                <w:sz w:val="23"/>
                <w:szCs w:val="23"/>
              </w:rPr>
              <w:t>Суммарная экономия воды в сопоставимых условиях, тыс. куб. м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755282" w:rsidRPr="00972D79" w:rsidRDefault="00E95151" w:rsidP="0079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:rsidR="008F67EE" w:rsidRDefault="008F67EE" w:rsidP="00C96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F67EE" w:rsidSect="00C4772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F67EE" w:rsidRDefault="008F67EE" w:rsidP="00F469B6">
      <w:pPr>
        <w:jc w:val="right"/>
        <w:rPr>
          <w:rFonts w:ascii="Times New Roman" w:hAnsi="Times New Roman"/>
          <w:b/>
          <w:sz w:val="24"/>
          <w:szCs w:val="24"/>
          <w:lang w:eastAsia="ru-RU"/>
        </w:rPr>
        <w:sectPr w:rsidR="008F67EE" w:rsidSect="00E65E2B">
          <w:type w:val="continuous"/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8F67EE" w:rsidRDefault="008F67EE" w:rsidP="00792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22D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7. Объем и источники финансирования</w:t>
      </w:r>
    </w:p>
    <w:p w:rsidR="008F67EE" w:rsidRPr="007922DB" w:rsidRDefault="008F67EE" w:rsidP="00EF14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67EE" w:rsidRPr="007922DB" w:rsidRDefault="008F67EE" w:rsidP="00313E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</w:t>
      </w:r>
      <w:r w:rsidR="00D713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– 202</w:t>
      </w:r>
      <w:r w:rsidR="00D71349">
        <w:rPr>
          <w:rFonts w:ascii="Times New Roman" w:hAnsi="Times New Roman"/>
          <w:color w:val="000000"/>
          <w:sz w:val="28"/>
          <w:szCs w:val="28"/>
        </w:rPr>
        <w:t>1</w:t>
      </w:r>
      <w:r w:rsidRPr="007922DB">
        <w:rPr>
          <w:rFonts w:ascii="Times New Roman" w:hAnsi="Times New Roman"/>
          <w:color w:val="000000"/>
          <w:sz w:val="28"/>
          <w:szCs w:val="28"/>
        </w:rPr>
        <w:t xml:space="preserve"> гг. общий объем финансирования Программы за счет всех источников финансирования составит </w:t>
      </w:r>
      <w:r w:rsidR="00C5388C">
        <w:rPr>
          <w:rFonts w:ascii="Times New Roman" w:hAnsi="Times New Roman"/>
          <w:color w:val="000000"/>
          <w:sz w:val="28"/>
          <w:szCs w:val="28"/>
        </w:rPr>
        <w:t>8,0</w:t>
      </w:r>
      <w:r w:rsidRPr="007922DB">
        <w:rPr>
          <w:rFonts w:ascii="Times New Roman" w:hAnsi="Times New Roman"/>
          <w:color w:val="000000"/>
          <w:sz w:val="28"/>
          <w:szCs w:val="28"/>
        </w:rPr>
        <w:t xml:space="preserve"> тыс. руб., в том числе: </w:t>
      </w:r>
    </w:p>
    <w:p w:rsidR="008F67EE" w:rsidRDefault="008F67EE" w:rsidP="00EF1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2DB">
        <w:rPr>
          <w:rFonts w:ascii="Times New Roman" w:hAnsi="Times New Roman"/>
          <w:color w:val="000000"/>
          <w:sz w:val="28"/>
          <w:szCs w:val="28"/>
        </w:rPr>
        <w:t>за счет областного бюджета</w:t>
      </w:r>
      <w:r w:rsidR="009721C8">
        <w:rPr>
          <w:rFonts w:ascii="Times New Roman" w:hAnsi="Times New Roman"/>
          <w:color w:val="000000"/>
          <w:sz w:val="28"/>
          <w:szCs w:val="28"/>
        </w:rPr>
        <w:t xml:space="preserve"> - 0</w:t>
      </w:r>
      <w:r w:rsidRPr="007922DB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8F67EE" w:rsidRPr="007922DB" w:rsidRDefault="008F67EE" w:rsidP="00EF1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2DB">
        <w:rPr>
          <w:rFonts w:ascii="Times New Roman" w:hAnsi="Times New Roman"/>
          <w:color w:val="000000"/>
          <w:sz w:val="28"/>
          <w:szCs w:val="28"/>
        </w:rPr>
        <w:t xml:space="preserve">за счет </w:t>
      </w:r>
      <w:r w:rsidR="007535E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7922DB">
        <w:rPr>
          <w:rFonts w:ascii="Times New Roman" w:hAnsi="Times New Roman"/>
          <w:color w:val="000000"/>
          <w:sz w:val="28"/>
          <w:szCs w:val="28"/>
        </w:rPr>
        <w:t xml:space="preserve"> бюджета – </w:t>
      </w:r>
      <w:r w:rsidR="00C5388C">
        <w:rPr>
          <w:rFonts w:ascii="Times New Roman" w:hAnsi="Times New Roman"/>
          <w:color w:val="000000"/>
          <w:sz w:val="28"/>
          <w:szCs w:val="28"/>
        </w:rPr>
        <w:t>8,0</w:t>
      </w:r>
      <w:r w:rsidR="00C603D4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8F67EE" w:rsidRDefault="008F67EE" w:rsidP="00EF14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922DB">
        <w:rPr>
          <w:rFonts w:ascii="Times New Roman" w:hAnsi="Times New Roman"/>
          <w:color w:val="000000"/>
          <w:sz w:val="28"/>
          <w:szCs w:val="28"/>
        </w:rPr>
        <w:t>за счет собственных средств –</w:t>
      </w:r>
      <w:r w:rsidR="009721C8">
        <w:rPr>
          <w:rFonts w:ascii="Times New Roman" w:hAnsi="Times New Roman"/>
          <w:color w:val="000000"/>
          <w:sz w:val="28"/>
          <w:szCs w:val="28"/>
        </w:rPr>
        <w:t xml:space="preserve"> 0 </w:t>
      </w:r>
      <w:r w:rsidR="00952226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8F67EE" w:rsidRPr="007922DB" w:rsidRDefault="008F67EE" w:rsidP="007922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F67EE" w:rsidRPr="00364BE9" w:rsidRDefault="008F67EE" w:rsidP="00364BE9">
      <w:pPr>
        <w:spacing w:before="40" w:after="40" w:line="240" w:lineRule="auto"/>
        <w:ind w:firstLine="6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4BE9">
        <w:rPr>
          <w:rFonts w:ascii="Times New Roman" w:hAnsi="Times New Roman"/>
          <w:b/>
          <w:bCs/>
          <w:sz w:val="28"/>
          <w:szCs w:val="28"/>
          <w:lang w:eastAsia="ru-RU"/>
        </w:rPr>
        <w:t>Объемы и источники финансирования Программы по годам, тыс.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912"/>
        <w:gridCol w:w="761"/>
        <w:gridCol w:w="761"/>
        <w:gridCol w:w="761"/>
        <w:gridCol w:w="761"/>
        <w:gridCol w:w="761"/>
        <w:gridCol w:w="761"/>
        <w:gridCol w:w="761"/>
        <w:gridCol w:w="849"/>
        <w:gridCol w:w="850"/>
      </w:tblGrid>
      <w:tr w:rsidR="008F67EE" w:rsidRPr="00F3506F" w:rsidTr="00F3506F">
        <w:tc>
          <w:tcPr>
            <w:tcW w:w="534" w:type="dxa"/>
            <w:vMerge w:val="restart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proofErr w:type="spellStart"/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8" w:type="dxa"/>
            <w:gridSpan w:val="9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850" w:type="dxa"/>
            <w:vMerge w:val="restart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67EE" w:rsidRPr="00F3506F" w:rsidTr="00F3506F">
        <w:tc>
          <w:tcPr>
            <w:tcW w:w="534" w:type="dxa"/>
            <w:vMerge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9" w:type="dxa"/>
          </w:tcPr>
          <w:p w:rsidR="008F67EE" w:rsidRPr="00F3506F" w:rsidRDefault="008F67EE" w:rsidP="00D7134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67EE" w:rsidRPr="00F3506F" w:rsidTr="0011058A">
        <w:tc>
          <w:tcPr>
            <w:tcW w:w="534" w:type="dxa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2" w:type="dxa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2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F67EE" w:rsidRPr="00F3506F" w:rsidTr="0011058A">
        <w:tc>
          <w:tcPr>
            <w:tcW w:w="534" w:type="dxa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2" w:type="dxa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912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C5388C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F3506F" w:rsidRDefault="00C5388C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8F67EE" w:rsidRPr="00F3506F" w:rsidTr="0011058A">
        <w:tc>
          <w:tcPr>
            <w:tcW w:w="534" w:type="dxa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2" w:type="dxa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912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F67EE" w:rsidRPr="00F3506F" w:rsidTr="0011058A">
        <w:tc>
          <w:tcPr>
            <w:tcW w:w="534" w:type="dxa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F67EE" w:rsidRPr="00F3506F" w:rsidRDefault="008F67EE" w:rsidP="00F350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2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C5388C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vAlign w:val="center"/>
          </w:tcPr>
          <w:p w:rsidR="008F67EE" w:rsidRPr="00F3506F" w:rsidRDefault="0011058A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F3506F" w:rsidRDefault="00C5388C" w:rsidP="0011058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</w:tbl>
    <w:p w:rsidR="008F67EE" w:rsidRPr="00364BE9" w:rsidRDefault="008F67EE" w:rsidP="00364BE9">
      <w:pPr>
        <w:spacing w:before="40" w:after="40" w:line="240" w:lineRule="auto"/>
        <w:ind w:firstLine="66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F67EE" w:rsidRDefault="008F67EE" w:rsidP="00792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F67EE" w:rsidRDefault="008F67EE" w:rsidP="007922DB">
      <w:pPr>
        <w:tabs>
          <w:tab w:val="left" w:pos="1991"/>
        </w:tabs>
        <w:rPr>
          <w:rFonts w:ascii="Times New Roman" w:hAnsi="Times New Roman"/>
          <w:sz w:val="23"/>
          <w:szCs w:val="23"/>
        </w:rPr>
      </w:pPr>
    </w:p>
    <w:p w:rsidR="008F67EE" w:rsidRPr="007922DB" w:rsidRDefault="008F67EE" w:rsidP="007922DB">
      <w:pPr>
        <w:rPr>
          <w:rFonts w:ascii="Times New Roman" w:hAnsi="Times New Roman"/>
          <w:sz w:val="23"/>
          <w:szCs w:val="23"/>
        </w:rPr>
      </w:pPr>
    </w:p>
    <w:p w:rsidR="008F67EE" w:rsidRDefault="008F67EE">
      <w:pPr>
        <w:rPr>
          <w:rFonts w:ascii="Times New Roman" w:hAnsi="Times New Roman"/>
          <w:b/>
          <w:sz w:val="24"/>
          <w:szCs w:val="24"/>
          <w:lang w:eastAsia="ru-RU"/>
        </w:rPr>
        <w:sectPr w:rsidR="008F67EE" w:rsidSect="007922DB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F67EE" w:rsidRPr="00E46633" w:rsidRDefault="008F67EE" w:rsidP="00897DA4">
      <w:pPr>
        <w:spacing w:after="0" w:line="240" w:lineRule="auto"/>
        <w:ind w:firstLine="66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663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D71349" w:rsidRPr="00D71349" w:rsidRDefault="008F67EE" w:rsidP="00D713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46633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Индикаторы расчета целевых </w:t>
      </w:r>
      <w:proofErr w:type="spellStart"/>
      <w:r w:rsidRPr="00E46633">
        <w:rPr>
          <w:rFonts w:ascii="Times New Roman" w:hAnsi="Times New Roman"/>
          <w:b/>
          <w:snapToGrid w:val="0"/>
          <w:sz w:val="28"/>
          <w:szCs w:val="28"/>
          <w:lang w:eastAsia="ru-RU"/>
        </w:rPr>
        <w:t>показателей</w:t>
      </w:r>
      <w:r w:rsidR="00D71349" w:rsidRPr="00D71349">
        <w:rPr>
          <w:rFonts w:ascii="Times New Roman" w:hAnsi="Times New Roman"/>
          <w:b/>
          <w:sz w:val="28"/>
          <w:szCs w:val="24"/>
          <w:lang w:eastAsia="ru-RU"/>
        </w:rPr>
        <w:t>Администрации</w:t>
      </w:r>
      <w:proofErr w:type="spellEnd"/>
      <w:r w:rsidR="00D71349" w:rsidRPr="00D71349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777634">
        <w:rPr>
          <w:rFonts w:ascii="Times New Roman" w:hAnsi="Times New Roman"/>
          <w:b/>
          <w:sz w:val="28"/>
          <w:szCs w:val="24"/>
          <w:lang w:eastAsia="ru-RU"/>
        </w:rPr>
        <w:t>Донского</w:t>
      </w:r>
      <w:r w:rsidR="00D71349" w:rsidRPr="00D71349">
        <w:rPr>
          <w:rFonts w:ascii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8F67EE" w:rsidRPr="00E46633" w:rsidRDefault="00777634" w:rsidP="00D71349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Золотухинского</w:t>
      </w:r>
      <w:r w:rsidR="00D71349" w:rsidRPr="00D71349">
        <w:rPr>
          <w:rFonts w:ascii="Times New Roman" w:hAnsi="Times New Roman"/>
          <w:b/>
          <w:sz w:val="28"/>
          <w:szCs w:val="24"/>
          <w:lang w:eastAsia="ru-RU"/>
        </w:rPr>
        <w:t xml:space="preserve"> района Курской области</w:t>
      </w:r>
      <w:r w:rsidR="004B05E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F67EE" w:rsidRPr="00E46633" w:rsidRDefault="008F67EE" w:rsidP="00897DA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E46633">
        <w:rPr>
          <w:rFonts w:ascii="Times New Roman" w:hAnsi="Times New Roman"/>
          <w:b/>
          <w:sz w:val="24"/>
          <w:szCs w:val="24"/>
          <w:lang w:eastAsia="ru-RU"/>
        </w:rPr>
        <w:t>(используется для мониторинга программы энергосбережения в Государственной информационной системе «</w:t>
      </w:r>
      <w:proofErr w:type="spellStart"/>
      <w:r w:rsidRPr="00E46633">
        <w:rPr>
          <w:rFonts w:ascii="Times New Roman" w:hAnsi="Times New Roman"/>
          <w:b/>
          <w:sz w:val="24"/>
          <w:szCs w:val="24"/>
          <w:lang w:eastAsia="ru-RU"/>
        </w:rPr>
        <w:t>Энергоэффективность</w:t>
      </w:r>
      <w:proofErr w:type="spellEnd"/>
      <w:r w:rsidRPr="00E46633">
        <w:rPr>
          <w:rFonts w:ascii="Times New Roman" w:hAnsi="Times New Roman"/>
          <w:b/>
          <w:sz w:val="24"/>
          <w:szCs w:val="24"/>
          <w:lang w:eastAsia="ru-RU"/>
        </w:rPr>
        <w:t>», АРМ «МЭЭРО»)</w:t>
      </w:r>
    </w:p>
    <w:tbl>
      <w:tblPr>
        <w:tblpPr w:leftFromText="180" w:rightFromText="180" w:vertAnchor="text" w:horzAnchor="margin" w:tblpX="358" w:tblpY="231"/>
        <w:tblW w:w="15167" w:type="dxa"/>
        <w:tblLayout w:type="fixed"/>
        <w:tblLook w:val="00A0" w:firstRow="1" w:lastRow="0" w:firstColumn="1" w:lastColumn="0" w:noHBand="0" w:noVBand="0"/>
      </w:tblPr>
      <w:tblGrid>
        <w:gridCol w:w="533"/>
        <w:gridCol w:w="3008"/>
        <w:gridCol w:w="882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998"/>
      </w:tblGrid>
      <w:tr w:rsidR="008F67EE" w:rsidRPr="00F3506F" w:rsidTr="00C47721">
        <w:trPr>
          <w:trHeight w:val="32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EE" w:rsidRPr="00E46633" w:rsidRDefault="008F67EE" w:rsidP="00C47721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7EE" w:rsidRPr="00E46633" w:rsidRDefault="008F67EE" w:rsidP="00C47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Общие сведения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EE" w:rsidRPr="00E46633" w:rsidRDefault="008F67E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EE" w:rsidRPr="00E46633" w:rsidRDefault="008F67E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Годы (</w:t>
            </w:r>
            <w:r w:rsidRPr="00E4663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r w:rsidRPr="00E4663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52F6E" w:rsidRPr="00F3506F" w:rsidTr="00C47721">
        <w:trPr>
          <w:trHeight w:val="32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8181B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8181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2021</w:t>
            </w:r>
          </w:p>
        </w:tc>
      </w:tr>
      <w:tr w:rsidR="00452F6E" w:rsidRPr="00F3506F" w:rsidTr="00C47721">
        <w:trPr>
          <w:trHeight w:val="22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452F6E" w:rsidRPr="00F3506F" w:rsidTr="00C47721">
        <w:trPr>
          <w:trHeight w:val="226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27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Потребление топливно-энергетических ресурсов (далее – ТЭР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бюджетным учреждением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т.у.т</w:t>
            </w:r>
            <w:proofErr w:type="spellEnd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16,194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17,786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14,750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13,881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13,459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13,054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12,396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11,776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11,179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452F6E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10,625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электрической энергии (далее –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ЭЭ) бюджетным учреждением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2,6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3,974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3,855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3,739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3,627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3,518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3,342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3,175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2,866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Объем потребления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тепловой энергии (далее – ТЭ) бюджетным учреждением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воды  бюджетным учреждением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м потребления </w:t>
            </w:r>
            <w:r w:rsidR="00CD4BE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угля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 бюджетным учреждением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CD6B91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4,32</w:t>
            </w:r>
          </w:p>
        </w:tc>
      </w:tr>
      <w:tr w:rsidR="00CD4BE3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830CE9" w:rsidRDefault="00CD4BE3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BE3" w:rsidRPr="00830CE9" w:rsidRDefault="00CD4BE3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ЭЭ,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830CE9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тыс.кВтч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2,6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3,974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3,855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3,739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3,627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3,518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3,342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3,175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3,016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FA6A0C" w:rsidRDefault="00CD4BE3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2,866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ТЭ, расчеты за которую осуществляются с использованием приборов учета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тыс.Гкал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D4BE3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Тариф на ЭЭ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руб./ </w:t>
            </w: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D4BE3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197D87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197D87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197D87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Тариф на ТЭ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руб./ Гкал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Тариф на воду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Тариф на природный газ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руб./ </w:t>
            </w: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тыс.куб.м</w:t>
            </w:r>
            <w:proofErr w:type="spellEnd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197D87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Цена угля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6A14A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</w:t>
            </w:r>
            <w:r w:rsidR="00BB628F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ыс. </w:t>
            </w:r>
            <w:proofErr w:type="spellStart"/>
            <w:r w:rsidR="00197D87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="00197D87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/т.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BB628F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4,700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Общий объем финансирования мероприятия  по энергосбережению и повышению энергетической эффективности.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</w:t>
            </w:r>
            <w:r w:rsidRPr="00E4663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27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ТЭ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бюджетным 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учреждением, расчеты за которую осуществляются с использованием приборов учета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276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бюджетных 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учреждений, в которых расчеты за ТЭ осуществляются с использованием приборов учета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66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ТЭ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бюджетных 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учреждений, расчеты за которую осуществляются с применением расчетных способов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7AA5" w:rsidRPr="00F3506F" w:rsidTr="00C47721">
        <w:trPr>
          <w:trHeight w:val="414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бюджетных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учреждений, в которых расчеты за ТЭ осуществляются с применением расчетных способов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7AA5" w:rsidRPr="00F3506F" w:rsidTr="00C47721">
        <w:trPr>
          <w:trHeight w:val="278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Расход воды на снабжение бюджетных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учреждений, расчеты за которую осуществляются с использованием приборов учета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 .м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7AA5" w:rsidRPr="00F3506F" w:rsidTr="00C47721">
        <w:trPr>
          <w:trHeight w:val="45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Численность сотрудников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бюджетных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учреждений , в которых расходы воды осуществляются с использованием приборов учета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971A80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7AA5" w:rsidRPr="00F3506F" w:rsidTr="00C47721">
        <w:trPr>
          <w:trHeight w:val="45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воды на снабжение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бюджетных 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учреждений, расчеты за которую осуществляются с применением расчетных способов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 .м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7AA5" w:rsidRPr="00F3506F" w:rsidTr="00C47721">
        <w:trPr>
          <w:trHeight w:val="45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Численность сотрудников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бюджетных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 учреждений, в которых расходы воды осуществляются с применением расчетных способов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830CE9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33F5" w:rsidRPr="00F3506F" w:rsidTr="00C47721">
        <w:trPr>
          <w:trHeight w:val="132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830CE9" w:rsidRDefault="00B733F5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п27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830CE9" w:rsidRDefault="00B733F5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ЭЭ на обеспечение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бюджетных 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учреждений, расчеты за которую осуществляются с использованием приборов учета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830CE9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3854,78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3739,13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3626,96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3518,15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CD6B91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3342,25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CD6B91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3175,13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CD6B91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3016,37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CD6B91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2865,55</w:t>
            </w:r>
          </w:p>
        </w:tc>
      </w:tr>
      <w:tr w:rsidR="00452F6E" w:rsidRPr="00F3506F" w:rsidTr="00C47721">
        <w:trPr>
          <w:trHeight w:val="45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п28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Численность сотрудников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бюджетных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учреждений, в которых расчеты за ЭЭ осуществляются с использованием приборов учета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3E6409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3E6409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3E6409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52F6E" w:rsidRPr="00F3506F" w:rsidTr="00C47721">
        <w:trPr>
          <w:trHeight w:val="30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п29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ЭЭ на обеспечение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бюджетных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учреждений, расчеты за которую осуществляются с применением расчетных способов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35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п30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Численность сотрудников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бюджетных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учреждений</w:t>
            </w:r>
            <w:proofErr w:type="spellEnd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, в которых расчеты за ЭЭ осуществляются с применением расчетного способа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258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) бюджетным учреждением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56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)  бюджетным учреждением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, расчеты за который осуществляются с использованием приборов учета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Default="00B733F5" w:rsidP="00C47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п33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spellStart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бюджетным учреждением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B733F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Объем товаров, работ, услуг, закупаемых для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бюджетного учреждения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товаров, работ, услуг, закупаемых для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бюджетного учреждения</w:t>
            </w:r>
            <w:r w:rsidRPr="00830CE9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в соответствии с требованиями энергетической эффективности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52F6E" w:rsidRPr="00830CE9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п78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п79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2F6E" w:rsidRPr="00F3506F" w:rsidTr="00C47721">
        <w:trPr>
          <w:trHeight w:val="28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п80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Количество общественного транспорта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в бюджетном учреждении</w:t>
            </w:r>
            <w:r w:rsidRPr="00E46633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газом.</w:t>
            </w:r>
          </w:p>
          <w:p w:rsidR="00452F6E" w:rsidRPr="00E46633" w:rsidRDefault="00452F6E" w:rsidP="00C4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452F6E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E46633" w:rsidRDefault="00C27AA5" w:rsidP="00C477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Pr="00E46633" w:rsidRDefault="008F67EE" w:rsidP="00897DA4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8F67EE" w:rsidRPr="00E46633" w:rsidRDefault="008F67EE" w:rsidP="00897DA4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8F67EE" w:rsidRPr="00E46633" w:rsidRDefault="008F67EE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8F67EE" w:rsidRDefault="008F67EE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8F67EE" w:rsidRDefault="008F67EE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8F67EE" w:rsidRDefault="008F67EE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8F67EE" w:rsidRDefault="008F67EE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11058A" w:rsidRDefault="0011058A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11058A" w:rsidRDefault="0011058A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11058A" w:rsidRDefault="0011058A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11058A" w:rsidRDefault="0011058A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11058A" w:rsidRDefault="0011058A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11058A" w:rsidRDefault="0011058A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8F67EE" w:rsidRDefault="008F67EE" w:rsidP="00897DA4">
      <w:pPr>
        <w:spacing w:after="0" w:line="20" w:lineRule="atLeast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8F67EE" w:rsidRPr="00E46633" w:rsidRDefault="008F67EE" w:rsidP="00165DAC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№2</w:t>
      </w:r>
    </w:p>
    <w:p w:rsidR="00D30453" w:rsidRPr="00D30453" w:rsidRDefault="008F67EE" w:rsidP="00D3045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6633">
        <w:rPr>
          <w:rFonts w:ascii="Times New Roman" w:hAnsi="Times New Roman"/>
          <w:b/>
          <w:sz w:val="28"/>
          <w:szCs w:val="28"/>
          <w:lang w:eastAsia="ru-RU"/>
        </w:rPr>
        <w:t xml:space="preserve">Расчет целевых показателей </w:t>
      </w:r>
      <w:proofErr w:type="spellStart"/>
      <w:r w:rsidRPr="00E46633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 w:rsidR="00D30453" w:rsidRPr="00D30453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proofErr w:type="spellEnd"/>
      <w:r w:rsidR="00D30453" w:rsidRPr="00D304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77634">
        <w:rPr>
          <w:rFonts w:ascii="Times New Roman" w:hAnsi="Times New Roman"/>
          <w:b/>
          <w:sz w:val="28"/>
          <w:szCs w:val="28"/>
          <w:lang w:eastAsia="ru-RU"/>
        </w:rPr>
        <w:t>Донского</w:t>
      </w:r>
      <w:r w:rsidR="00D30453" w:rsidRPr="00D3045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F67EE" w:rsidRPr="00E46633" w:rsidRDefault="00777634" w:rsidP="00D3045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Золотухинского</w:t>
      </w:r>
      <w:r w:rsidR="00D30453" w:rsidRPr="00D30453"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  <w:r w:rsidR="00303D9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F67EE" w:rsidRPr="00E46633" w:rsidRDefault="008F67EE" w:rsidP="00897DA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6633">
        <w:rPr>
          <w:rFonts w:ascii="Times New Roman" w:hAnsi="Times New Roman"/>
          <w:b/>
          <w:sz w:val="24"/>
          <w:szCs w:val="24"/>
          <w:lang w:eastAsia="ru-RU"/>
        </w:rPr>
        <w:t>(используется для мониторинга программы энергосбережения в Государственной информационной системе «</w:t>
      </w:r>
      <w:proofErr w:type="spellStart"/>
      <w:r w:rsidRPr="00E46633">
        <w:rPr>
          <w:rFonts w:ascii="Times New Roman" w:hAnsi="Times New Roman"/>
          <w:b/>
          <w:sz w:val="24"/>
          <w:szCs w:val="24"/>
          <w:lang w:eastAsia="ru-RU"/>
        </w:rPr>
        <w:t>Энергоэффективность</w:t>
      </w:r>
      <w:proofErr w:type="spellEnd"/>
      <w:r w:rsidRPr="00E46633">
        <w:rPr>
          <w:rFonts w:ascii="Times New Roman" w:hAnsi="Times New Roman"/>
          <w:b/>
          <w:sz w:val="24"/>
          <w:szCs w:val="24"/>
          <w:lang w:eastAsia="ru-RU"/>
        </w:rPr>
        <w:t>», АРМ «МЭЭРО»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F67EE" w:rsidRPr="00E46633" w:rsidRDefault="008F67EE" w:rsidP="00897DA4">
      <w:pPr>
        <w:spacing w:after="0" w:line="20" w:lineRule="atLeast"/>
        <w:contextualSpacing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42"/>
        <w:gridCol w:w="881"/>
        <w:gridCol w:w="995"/>
        <w:gridCol w:w="850"/>
        <w:gridCol w:w="9"/>
        <w:gridCol w:w="983"/>
        <w:gridCol w:w="850"/>
        <w:gridCol w:w="995"/>
        <w:gridCol w:w="841"/>
        <w:gridCol w:w="9"/>
        <w:gridCol w:w="992"/>
        <w:gridCol w:w="850"/>
        <w:gridCol w:w="992"/>
        <w:gridCol w:w="825"/>
        <w:gridCol w:w="22"/>
        <w:gridCol w:w="995"/>
        <w:gridCol w:w="850"/>
        <w:gridCol w:w="705"/>
      </w:tblGrid>
      <w:tr w:rsidR="00413F70" w:rsidRPr="00F3506F" w:rsidTr="00C47721">
        <w:trPr>
          <w:trHeight w:val="181"/>
        </w:trPr>
        <w:tc>
          <w:tcPr>
            <w:tcW w:w="183" w:type="pct"/>
            <w:vMerge w:val="restar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6" w:type="pct"/>
            <w:vMerge w:val="restar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285" w:type="pct"/>
            <w:vMerge w:val="restar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2" w:type="pct"/>
            <w:vMerge w:val="restar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Расчетная формула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3484" w:type="pct"/>
            <w:gridSpan w:val="15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Значения целевых показателей по годам</w:t>
            </w:r>
          </w:p>
        </w:tc>
      </w:tr>
      <w:tr w:rsidR="00413F70" w:rsidRPr="00F3506F" w:rsidTr="00C47721">
        <w:trPr>
          <w:trHeight w:val="325"/>
        </w:trPr>
        <w:tc>
          <w:tcPr>
            <w:tcW w:w="183" w:type="pct"/>
            <w:vMerge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Merge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18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75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22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72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24" w:type="pct"/>
            <w:gridSpan w:val="2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5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1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67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29" w:type="pct"/>
            <w:gridSpan w:val="2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5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" w:type="pct"/>
            <w:vAlign w:val="center"/>
          </w:tcPr>
          <w:p w:rsidR="00413F70" w:rsidRDefault="00413F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413F70" w:rsidRPr="00F3506F" w:rsidTr="00C47721">
        <w:trPr>
          <w:trHeight w:val="770"/>
        </w:trPr>
        <w:tc>
          <w:tcPr>
            <w:tcW w:w="183" w:type="pct"/>
            <w:vAlign w:val="center"/>
          </w:tcPr>
          <w:p w:rsidR="00413F70" w:rsidRPr="00E46633" w:rsidRDefault="00413F70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>В.1.</w:t>
            </w:r>
          </w:p>
        </w:tc>
        <w:tc>
          <w:tcPr>
            <w:tcW w:w="726" w:type="pct"/>
            <w:vAlign w:val="center"/>
          </w:tcPr>
          <w:p w:rsidR="00413F70" w:rsidRPr="00E46633" w:rsidRDefault="00413F70" w:rsidP="00897DA4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Экономия ЭЭ в натуральном выражении</w:t>
            </w:r>
          </w:p>
        </w:tc>
        <w:tc>
          <w:tcPr>
            <w:tcW w:w="285" w:type="pct"/>
            <w:vAlign w:val="center"/>
          </w:tcPr>
          <w:p w:rsidR="00413F70" w:rsidRDefault="00413F70" w:rsidP="00897DA4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13F70" w:rsidRPr="00E46633" w:rsidRDefault="00413F70" w:rsidP="00897DA4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413F70" w:rsidRPr="00E46633" w:rsidRDefault="00413F70" w:rsidP="00EF603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556EF9" w:rsidP="00EF603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-0,274</w:t>
            </w:r>
          </w:p>
        </w:tc>
        <w:tc>
          <w:tcPr>
            <w:tcW w:w="275" w:type="pct"/>
            <w:gridSpan w:val="2"/>
            <w:vAlign w:val="center"/>
          </w:tcPr>
          <w:p w:rsidR="00413F70" w:rsidRPr="00E46633" w:rsidRDefault="002309ED" w:rsidP="00F50772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321" w:type="pct"/>
            <w:vAlign w:val="center"/>
          </w:tcPr>
          <w:p w:rsidR="00413F70" w:rsidRPr="00E46633" w:rsidRDefault="002309ED" w:rsidP="00F03FFF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0,261</w:t>
            </w:r>
          </w:p>
        </w:tc>
        <w:tc>
          <w:tcPr>
            <w:tcW w:w="275" w:type="pct"/>
            <w:vAlign w:val="center"/>
          </w:tcPr>
          <w:p w:rsidR="00413F70" w:rsidRPr="00E46633" w:rsidRDefault="002309ED" w:rsidP="00F50772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0,373</w:t>
            </w:r>
          </w:p>
        </w:tc>
        <w:tc>
          <w:tcPr>
            <w:tcW w:w="321" w:type="pct"/>
            <w:vAlign w:val="center"/>
          </w:tcPr>
          <w:p w:rsidR="00413F70" w:rsidRPr="00E46633" w:rsidRDefault="002309ED" w:rsidP="00EF603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274" w:type="pct"/>
            <w:gridSpan w:val="2"/>
            <w:vAlign w:val="center"/>
          </w:tcPr>
          <w:p w:rsidR="00413F70" w:rsidRPr="00E46633" w:rsidRDefault="002309ED" w:rsidP="00B37D1C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0,658</w:t>
            </w:r>
          </w:p>
        </w:tc>
        <w:tc>
          <w:tcPr>
            <w:tcW w:w="322" w:type="pct"/>
            <w:vAlign w:val="center"/>
          </w:tcPr>
          <w:p w:rsidR="00413F70" w:rsidRPr="00E46633" w:rsidRDefault="002309ED" w:rsidP="00B37D1C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0,825</w:t>
            </w:r>
          </w:p>
        </w:tc>
        <w:tc>
          <w:tcPr>
            <w:tcW w:w="275" w:type="pct"/>
            <w:vAlign w:val="center"/>
          </w:tcPr>
          <w:p w:rsidR="00413F70" w:rsidRPr="00E46633" w:rsidRDefault="002309ED" w:rsidP="00B37D1C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0,984</w:t>
            </w:r>
          </w:p>
        </w:tc>
        <w:tc>
          <w:tcPr>
            <w:tcW w:w="226" w:type="pct"/>
            <w:vAlign w:val="center"/>
          </w:tcPr>
          <w:p w:rsidR="00413F70" w:rsidRPr="00E46633" w:rsidRDefault="002309ED" w:rsidP="00EF603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1,134</w:t>
            </w:r>
          </w:p>
        </w:tc>
      </w:tr>
      <w:tr w:rsidR="00413F70" w:rsidRPr="00F3506F" w:rsidTr="00C47721">
        <w:trPr>
          <w:trHeight w:val="56"/>
        </w:trPr>
        <w:tc>
          <w:tcPr>
            <w:tcW w:w="183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>В.2.</w:t>
            </w:r>
          </w:p>
        </w:tc>
        <w:tc>
          <w:tcPr>
            <w:tcW w:w="726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Экономия ЭЭ  в стоимостном выражении</w:t>
            </w:r>
          </w:p>
        </w:tc>
        <w:tc>
          <w:tcPr>
            <w:tcW w:w="285" w:type="pct"/>
            <w:vAlign w:val="center"/>
          </w:tcPr>
          <w:p w:rsidR="00413F70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556EF9" w:rsidP="00556E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-1,298</w:t>
            </w:r>
          </w:p>
        </w:tc>
        <w:tc>
          <w:tcPr>
            <w:tcW w:w="275" w:type="pct"/>
            <w:gridSpan w:val="2"/>
            <w:vAlign w:val="center"/>
          </w:tcPr>
          <w:p w:rsidR="00413F70" w:rsidRPr="00E46633" w:rsidRDefault="00BB628F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0,687</w:t>
            </w:r>
          </w:p>
        </w:tc>
        <w:tc>
          <w:tcPr>
            <w:tcW w:w="321" w:type="pct"/>
            <w:vAlign w:val="center"/>
          </w:tcPr>
          <w:p w:rsidR="00413F70" w:rsidRPr="00E46633" w:rsidRDefault="00BB628F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1,237</w:t>
            </w:r>
          </w:p>
        </w:tc>
        <w:tc>
          <w:tcPr>
            <w:tcW w:w="275" w:type="pct"/>
            <w:vAlign w:val="center"/>
          </w:tcPr>
          <w:p w:rsidR="00413F70" w:rsidRPr="00E46633" w:rsidRDefault="00BB628F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1,768</w:t>
            </w:r>
          </w:p>
        </w:tc>
        <w:tc>
          <w:tcPr>
            <w:tcW w:w="321" w:type="pct"/>
            <w:vAlign w:val="center"/>
          </w:tcPr>
          <w:p w:rsidR="00413F70" w:rsidRPr="00E46633" w:rsidRDefault="00BB628F" w:rsidP="00BC0C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2,285</w:t>
            </w:r>
          </w:p>
        </w:tc>
        <w:tc>
          <w:tcPr>
            <w:tcW w:w="274" w:type="pct"/>
            <w:gridSpan w:val="2"/>
            <w:vAlign w:val="center"/>
          </w:tcPr>
          <w:p w:rsidR="00413F70" w:rsidRPr="00E46633" w:rsidRDefault="00BB628F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2,941</w:t>
            </w:r>
          </w:p>
        </w:tc>
        <w:tc>
          <w:tcPr>
            <w:tcW w:w="322" w:type="pct"/>
            <w:vAlign w:val="center"/>
          </w:tcPr>
          <w:p w:rsidR="00413F70" w:rsidRPr="00E46633" w:rsidRDefault="00BB628F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3,911</w:t>
            </w:r>
          </w:p>
        </w:tc>
        <w:tc>
          <w:tcPr>
            <w:tcW w:w="275" w:type="pct"/>
            <w:vAlign w:val="center"/>
          </w:tcPr>
          <w:p w:rsidR="00413F70" w:rsidRPr="00E46633" w:rsidRDefault="00BB628F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4,664</w:t>
            </w:r>
          </w:p>
        </w:tc>
        <w:tc>
          <w:tcPr>
            <w:tcW w:w="226" w:type="pct"/>
            <w:vAlign w:val="center"/>
          </w:tcPr>
          <w:p w:rsidR="00413F70" w:rsidRPr="00E46633" w:rsidRDefault="00BB628F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5,375</w:t>
            </w:r>
          </w:p>
        </w:tc>
      </w:tr>
      <w:tr w:rsidR="00413F70" w:rsidRPr="00F3506F" w:rsidTr="00C47721">
        <w:trPr>
          <w:trHeight w:val="609"/>
        </w:trPr>
        <w:tc>
          <w:tcPr>
            <w:tcW w:w="183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>В.3.</w:t>
            </w:r>
          </w:p>
        </w:tc>
        <w:tc>
          <w:tcPr>
            <w:tcW w:w="726" w:type="pct"/>
            <w:vAlign w:val="center"/>
          </w:tcPr>
          <w:p w:rsidR="00413F70" w:rsidRPr="00E46633" w:rsidRDefault="00413F70" w:rsidP="00556E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Экономия </w:t>
            </w:r>
            <w:r w:rsidR="00556E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бензина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натуральном выражении</w:t>
            </w:r>
          </w:p>
        </w:tc>
        <w:tc>
          <w:tcPr>
            <w:tcW w:w="285" w:type="pct"/>
            <w:vAlign w:val="center"/>
          </w:tcPr>
          <w:p w:rsidR="00413F70" w:rsidRPr="00E46633" w:rsidRDefault="00556EF9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556EF9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275" w:type="pct"/>
            <w:gridSpan w:val="2"/>
            <w:vAlign w:val="center"/>
          </w:tcPr>
          <w:p w:rsidR="00413F70" w:rsidRPr="00E46633" w:rsidRDefault="00556EF9" w:rsidP="001D6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  <w:r w:rsidR="001D6C8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0,173</w:t>
            </w:r>
          </w:p>
        </w:tc>
        <w:tc>
          <w:tcPr>
            <w:tcW w:w="275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321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274" w:type="pct"/>
            <w:gridSpan w:val="2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322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275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226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0,22</w:t>
            </w:r>
          </w:p>
        </w:tc>
      </w:tr>
      <w:tr w:rsidR="00413F70" w:rsidRPr="00F3506F" w:rsidTr="00C47721">
        <w:trPr>
          <w:trHeight w:val="294"/>
        </w:trPr>
        <w:tc>
          <w:tcPr>
            <w:tcW w:w="183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>В.4.</w:t>
            </w:r>
          </w:p>
        </w:tc>
        <w:tc>
          <w:tcPr>
            <w:tcW w:w="726" w:type="pct"/>
            <w:vAlign w:val="center"/>
          </w:tcPr>
          <w:p w:rsidR="00413F70" w:rsidRPr="00E46633" w:rsidRDefault="00413F70" w:rsidP="00556E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Экономия </w:t>
            </w:r>
            <w:r w:rsidR="00556E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бензина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в стоимостном выражении</w:t>
            </w:r>
          </w:p>
        </w:tc>
        <w:tc>
          <w:tcPr>
            <w:tcW w:w="285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60,480</w:t>
            </w:r>
          </w:p>
        </w:tc>
        <w:tc>
          <w:tcPr>
            <w:tcW w:w="275" w:type="pct"/>
            <w:gridSpan w:val="2"/>
            <w:vAlign w:val="center"/>
          </w:tcPr>
          <w:p w:rsidR="00413F70" w:rsidRPr="00E46633" w:rsidRDefault="001D6C8A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5,097</w:t>
            </w:r>
          </w:p>
        </w:tc>
        <w:tc>
          <w:tcPr>
            <w:tcW w:w="321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4,982</w:t>
            </w:r>
          </w:p>
        </w:tc>
        <w:tc>
          <w:tcPr>
            <w:tcW w:w="275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4,896</w:t>
            </w:r>
          </w:p>
        </w:tc>
        <w:tc>
          <w:tcPr>
            <w:tcW w:w="321" w:type="pct"/>
            <w:vAlign w:val="center"/>
          </w:tcPr>
          <w:p w:rsidR="00413F70" w:rsidRPr="00E46633" w:rsidRDefault="001D6C8A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4,608</w:t>
            </w:r>
          </w:p>
        </w:tc>
        <w:tc>
          <w:tcPr>
            <w:tcW w:w="274" w:type="pct"/>
            <w:gridSpan w:val="2"/>
            <w:vAlign w:val="center"/>
          </w:tcPr>
          <w:p w:rsidR="00413F70" w:rsidRPr="00E46633" w:rsidRDefault="001D6C8A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7,488</w:t>
            </w:r>
          </w:p>
        </w:tc>
        <w:tc>
          <w:tcPr>
            <w:tcW w:w="322" w:type="pct"/>
            <w:vAlign w:val="center"/>
          </w:tcPr>
          <w:p w:rsidR="00413F70" w:rsidRPr="00E46633" w:rsidRDefault="001D6C8A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275" w:type="pct"/>
            <w:vAlign w:val="center"/>
          </w:tcPr>
          <w:p w:rsidR="00413F70" w:rsidRPr="00E46633" w:rsidRDefault="001D6C8A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6,912</w:t>
            </w:r>
          </w:p>
        </w:tc>
        <w:tc>
          <w:tcPr>
            <w:tcW w:w="226" w:type="pct"/>
            <w:vAlign w:val="center"/>
          </w:tcPr>
          <w:p w:rsidR="00413F70" w:rsidRPr="00E46633" w:rsidRDefault="001D6C8A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6,33</w:t>
            </w:r>
          </w:p>
        </w:tc>
      </w:tr>
      <w:tr w:rsidR="00413F70" w:rsidRPr="00F3506F" w:rsidTr="00C47721">
        <w:trPr>
          <w:trHeight w:val="678"/>
        </w:trPr>
        <w:tc>
          <w:tcPr>
            <w:tcW w:w="183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>В.5.</w:t>
            </w:r>
          </w:p>
        </w:tc>
        <w:tc>
          <w:tcPr>
            <w:tcW w:w="726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Экономия воды в натуральном выражении</w:t>
            </w:r>
          </w:p>
        </w:tc>
        <w:tc>
          <w:tcPr>
            <w:tcW w:w="285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м.куб</w:t>
            </w:r>
            <w:proofErr w:type="spellEnd"/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3F70" w:rsidRPr="00F3506F" w:rsidTr="00C47721">
        <w:trPr>
          <w:trHeight w:val="132"/>
        </w:trPr>
        <w:tc>
          <w:tcPr>
            <w:tcW w:w="183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>В.6.</w:t>
            </w:r>
          </w:p>
        </w:tc>
        <w:tc>
          <w:tcPr>
            <w:tcW w:w="726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Экономия воды в стоимостном выражении</w:t>
            </w:r>
          </w:p>
        </w:tc>
        <w:tc>
          <w:tcPr>
            <w:tcW w:w="285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3F70" w:rsidRPr="00F3506F" w:rsidTr="00C47721">
        <w:trPr>
          <w:trHeight w:val="678"/>
        </w:trPr>
        <w:tc>
          <w:tcPr>
            <w:tcW w:w="183" w:type="pct"/>
            <w:vAlign w:val="center"/>
          </w:tcPr>
          <w:p w:rsidR="00413F70" w:rsidRPr="00E46633" w:rsidRDefault="00413F70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>В.7.</w:t>
            </w:r>
          </w:p>
        </w:tc>
        <w:tc>
          <w:tcPr>
            <w:tcW w:w="726" w:type="pct"/>
            <w:vAlign w:val="center"/>
          </w:tcPr>
          <w:p w:rsidR="00413F70" w:rsidRPr="00E46633" w:rsidRDefault="00413F70" w:rsidP="00BB628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Экономия </w:t>
            </w:r>
            <w:r w:rsidR="00BB628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угля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в натуральном выражении</w:t>
            </w:r>
          </w:p>
        </w:tc>
        <w:tc>
          <w:tcPr>
            <w:tcW w:w="285" w:type="pct"/>
            <w:vAlign w:val="center"/>
          </w:tcPr>
          <w:p w:rsidR="00413F70" w:rsidRPr="00E46633" w:rsidRDefault="00BB628F" w:rsidP="001702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тонн</w:t>
            </w:r>
            <w:r w:rsidR="00413F70"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2" w:type="pct"/>
            <w:vAlign w:val="center"/>
          </w:tcPr>
          <w:p w:rsidR="00413F70" w:rsidRPr="00E46633" w:rsidRDefault="00413F70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413F70" w:rsidRPr="00E46633" w:rsidRDefault="00413F70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4E3779" w:rsidRDefault="004B5732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gridSpan w:val="2"/>
            <w:vAlign w:val="center"/>
          </w:tcPr>
          <w:p w:rsidR="00413F70" w:rsidRPr="00BB628F" w:rsidRDefault="00BB628F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21" w:type="pct"/>
            <w:vAlign w:val="center"/>
          </w:tcPr>
          <w:p w:rsidR="00413F70" w:rsidRPr="00BB628F" w:rsidRDefault="00BB628F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275" w:type="pct"/>
            <w:vAlign w:val="center"/>
          </w:tcPr>
          <w:p w:rsidR="00413F70" w:rsidRPr="00BB628F" w:rsidRDefault="00BB628F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321" w:type="pct"/>
            <w:vAlign w:val="center"/>
          </w:tcPr>
          <w:p w:rsidR="00413F70" w:rsidRPr="00BB628F" w:rsidRDefault="00BB628F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274" w:type="pct"/>
            <w:gridSpan w:val="2"/>
            <w:vAlign w:val="center"/>
          </w:tcPr>
          <w:p w:rsidR="00413F70" w:rsidRPr="00971A80" w:rsidRDefault="00BB628F" w:rsidP="00170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322" w:type="pct"/>
            <w:vAlign w:val="center"/>
          </w:tcPr>
          <w:p w:rsidR="00413F70" w:rsidRPr="00971A80" w:rsidRDefault="00BB628F" w:rsidP="00170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275" w:type="pct"/>
            <w:vAlign w:val="center"/>
          </w:tcPr>
          <w:p w:rsidR="00413F70" w:rsidRPr="00E46633" w:rsidRDefault="00BB628F" w:rsidP="00170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226" w:type="pct"/>
            <w:vAlign w:val="center"/>
          </w:tcPr>
          <w:p w:rsidR="00413F70" w:rsidRPr="00E46633" w:rsidRDefault="00BB628F" w:rsidP="0017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1,68</w:t>
            </w:r>
          </w:p>
        </w:tc>
      </w:tr>
      <w:tr w:rsidR="00413F70" w:rsidRPr="00F3506F" w:rsidTr="00C47721">
        <w:trPr>
          <w:trHeight w:val="81"/>
        </w:trPr>
        <w:tc>
          <w:tcPr>
            <w:tcW w:w="183" w:type="pct"/>
            <w:vAlign w:val="center"/>
          </w:tcPr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>В.8.</w:t>
            </w:r>
          </w:p>
        </w:tc>
        <w:tc>
          <w:tcPr>
            <w:tcW w:w="726" w:type="pct"/>
            <w:vAlign w:val="center"/>
          </w:tcPr>
          <w:p w:rsidR="00413F70" w:rsidRPr="00E46633" w:rsidRDefault="00413F70" w:rsidP="00BB628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Экономия </w:t>
            </w:r>
            <w:r w:rsidR="00BB628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угля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в стоимостном выражении</w:t>
            </w:r>
          </w:p>
        </w:tc>
        <w:tc>
          <w:tcPr>
            <w:tcW w:w="285" w:type="pct"/>
            <w:vAlign w:val="center"/>
          </w:tcPr>
          <w:p w:rsidR="00BB628F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13F70" w:rsidRPr="00E46633" w:rsidRDefault="00413F70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2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13F70" w:rsidRPr="00E46633" w:rsidRDefault="00413F70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13F70" w:rsidRPr="00E46633" w:rsidRDefault="004B5732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gridSpan w:val="2"/>
            <w:vAlign w:val="center"/>
          </w:tcPr>
          <w:p w:rsidR="00413F70" w:rsidRPr="00E46633" w:rsidRDefault="006A14AE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0,846</w:t>
            </w:r>
          </w:p>
        </w:tc>
        <w:tc>
          <w:tcPr>
            <w:tcW w:w="321" w:type="pct"/>
            <w:vAlign w:val="center"/>
          </w:tcPr>
          <w:p w:rsidR="00413F70" w:rsidRPr="00E46633" w:rsidRDefault="006A14AE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1,645</w:t>
            </w:r>
          </w:p>
        </w:tc>
        <w:tc>
          <w:tcPr>
            <w:tcW w:w="275" w:type="pct"/>
            <w:vAlign w:val="center"/>
          </w:tcPr>
          <w:p w:rsidR="00413F70" w:rsidRPr="00E46633" w:rsidRDefault="006A14AE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2,444</w:t>
            </w:r>
          </w:p>
        </w:tc>
        <w:tc>
          <w:tcPr>
            <w:tcW w:w="321" w:type="pct"/>
            <w:vAlign w:val="center"/>
          </w:tcPr>
          <w:p w:rsidR="00413F70" w:rsidRPr="00E46633" w:rsidRDefault="006A14AE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3,243</w:t>
            </w:r>
          </w:p>
        </w:tc>
        <w:tc>
          <w:tcPr>
            <w:tcW w:w="274" w:type="pct"/>
            <w:gridSpan w:val="2"/>
            <w:vAlign w:val="center"/>
          </w:tcPr>
          <w:p w:rsidR="00413F70" w:rsidRPr="00E46633" w:rsidRDefault="006A14AE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4,512</w:t>
            </w:r>
          </w:p>
        </w:tc>
        <w:tc>
          <w:tcPr>
            <w:tcW w:w="322" w:type="pct"/>
            <w:vAlign w:val="center"/>
          </w:tcPr>
          <w:p w:rsidR="00413F70" w:rsidRPr="00E46633" w:rsidRDefault="006A14AE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5,687</w:t>
            </w:r>
          </w:p>
        </w:tc>
        <w:tc>
          <w:tcPr>
            <w:tcW w:w="275" w:type="pct"/>
            <w:vAlign w:val="center"/>
          </w:tcPr>
          <w:p w:rsidR="00413F70" w:rsidRPr="00E46633" w:rsidRDefault="006A14AE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6,815</w:t>
            </w:r>
          </w:p>
        </w:tc>
        <w:tc>
          <w:tcPr>
            <w:tcW w:w="226" w:type="pct"/>
            <w:vAlign w:val="center"/>
          </w:tcPr>
          <w:p w:rsidR="00413F70" w:rsidRPr="00E46633" w:rsidRDefault="006A14AE" w:rsidP="00EF6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7,896</w:t>
            </w:r>
          </w:p>
        </w:tc>
      </w:tr>
    </w:tbl>
    <w:p w:rsidR="008F67EE" w:rsidRPr="00E46633" w:rsidRDefault="008F67EE" w:rsidP="00897DA4">
      <w:pPr>
        <w:spacing w:after="0" w:line="2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E46633">
        <w:rPr>
          <w:rFonts w:ascii="Times New Roman" w:hAnsi="Times New Roman"/>
          <w:b/>
          <w:sz w:val="20"/>
          <w:szCs w:val="20"/>
          <w:lang w:eastAsia="ru-RU"/>
        </w:rPr>
        <w:t>Прогноз экономии осуществляется в ценах года, предшествующего году начала реализации программы.</w:t>
      </w:r>
    </w:p>
    <w:p w:rsidR="008F67EE" w:rsidRPr="00E46633" w:rsidRDefault="008F67EE" w:rsidP="00897DA4">
      <w:pPr>
        <w:spacing w:after="0" w:line="2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8F67EE" w:rsidRDefault="008F67EE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13F70" w:rsidRDefault="00413F70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13F70" w:rsidRDefault="00413F70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058A" w:rsidRDefault="0011058A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058A" w:rsidRDefault="0011058A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2651F" w:rsidRDefault="0042651F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058A" w:rsidRDefault="0011058A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058A" w:rsidRDefault="0011058A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058A" w:rsidRDefault="0011058A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058A" w:rsidRDefault="0011058A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Pr="0078090F" w:rsidRDefault="008F67EE" w:rsidP="00897DA4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8090F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Продолжение  прил. №2</w:t>
      </w:r>
    </w:p>
    <w:p w:rsidR="008F67EE" w:rsidRPr="00E46633" w:rsidRDefault="008F67EE" w:rsidP="00897DA4">
      <w:pPr>
        <w:spacing w:after="0" w:line="2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0"/>
        <w:gridCol w:w="3251"/>
        <w:gridCol w:w="10"/>
        <w:gridCol w:w="1125"/>
        <w:gridCol w:w="1267"/>
        <w:gridCol w:w="6"/>
        <w:gridCol w:w="995"/>
        <w:gridCol w:w="707"/>
        <w:gridCol w:w="852"/>
        <w:gridCol w:w="710"/>
        <w:gridCol w:w="849"/>
        <w:gridCol w:w="710"/>
        <w:gridCol w:w="849"/>
        <w:gridCol w:w="852"/>
        <w:gridCol w:w="710"/>
        <w:gridCol w:w="710"/>
        <w:gridCol w:w="710"/>
        <w:gridCol w:w="846"/>
      </w:tblGrid>
      <w:tr w:rsidR="0019242A" w:rsidRPr="00F3506F" w:rsidTr="0019242A">
        <w:trPr>
          <w:trHeight w:val="181"/>
        </w:trPr>
        <w:tc>
          <w:tcPr>
            <w:tcW w:w="216" w:type="pct"/>
            <w:gridSpan w:val="2"/>
            <w:vMerge w:val="restart"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29" w:type="pct"/>
            <w:gridSpan w:val="2"/>
            <w:vMerge w:val="restart"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355" w:type="pct"/>
            <w:vMerge w:val="restart"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00" w:type="pct"/>
            <w:vMerge w:val="restart"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Расчетная формула*</w:t>
            </w:r>
          </w:p>
        </w:tc>
        <w:tc>
          <w:tcPr>
            <w:tcW w:w="3000" w:type="pct"/>
            <w:gridSpan w:val="13"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Значения целевых показателей по годам</w:t>
            </w:r>
          </w:p>
        </w:tc>
      </w:tr>
      <w:tr w:rsidR="0019242A" w:rsidRPr="00F3506F" w:rsidTr="0019242A">
        <w:trPr>
          <w:trHeight w:val="325"/>
        </w:trPr>
        <w:tc>
          <w:tcPr>
            <w:tcW w:w="216" w:type="pct"/>
            <w:gridSpan w:val="2"/>
            <w:vMerge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9" w:type="pct"/>
            <w:gridSpan w:val="2"/>
            <w:vMerge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vMerge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19242A" w:rsidRPr="00E46633" w:rsidRDefault="0019242A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23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69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24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68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24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8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9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3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4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3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9" w:type="pct"/>
            <w:vAlign w:val="center"/>
          </w:tcPr>
          <w:p w:rsidR="0019242A" w:rsidRDefault="0019242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энергии, расчеты за которую осуществляются с использованием приборов учета (в расчете на 1 кв. метр общей площади)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п19/п20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Удельный расход тепловой энергии, расчеты за которую осуществляются с применением расчетных способов (в расчете на 1 кв. метр общей площади) 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п21/п22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С.3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удельного расхода тепловой энергии, расчеты за которую осуществляются с использованием приборов учета (в расчете на 1 кв. метр общей площади)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С.1.(n) - C.1.(n-1)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AC6D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С.4.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удельного расхода тепловой энергии, расчеты за которую осуществляются с применением расчетных способов (в расчете на 1 кв. метр общей площади)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С.2.(n) - C.2.(n-1)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47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С.5.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отношения удельного расхода тепловой, расчеты за которую осуществляются с применением расчетных способов, к удельному расходу тепловой энергии муниципальными учреждениями, расчеты за которую осуществляются с использованием приборов учета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С.2./С.1.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494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С.6.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Удельный расход воды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./чел.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п23/п24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334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С.7.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Удельный расход воды,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./чел.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п25/п26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1A6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50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С.8.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удельного расхода воды,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./чел.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С.6.(n) - C.6.(n-1)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E21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С.9.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удельного расхода воды,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./чел.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С.7.(n) - C.7.(n-1)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E21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С.10.</w:t>
            </w:r>
          </w:p>
        </w:tc>
        <w:tc>
          <w:tcPr>
            <w:tcW w:w="1029" w:type="pct"/>
            <w:gridSpan w:val="2"/>
            <w:vAlign w:val="bottom"/>
          </w:tcPr>
          <w:p w:rsidR="00136E9F" w:rsidRPr="00E46633" w:rsidRDefault="00E21951" w:rsidP="004265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отношения удельного расхода, расчеты за которую осуществляются с применением расчетных способов, к удельному расходу воды на снабжение муниципальных учреждений, расчеты за которую осуществляются с использованием приборов учета</w:t>
            </w:r>
            <w:proofErr w:type="gramEnd"/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С.7./С.6.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E21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9426EB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С.11.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9426EB">
            <w:pPr>
              <w:spacing w:before="240"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Удельный расход ЭЭ,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9426EB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/чел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9426EB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п27/п28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288,88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377,77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411,11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441,55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428,31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415,46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402,99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390,9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371,36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352,79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335,15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9426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318,39</w:t>
            </w:r>
          </w:p>
        </w:tc>
      </w:tr>
      <w:tr w:rsidR="00E21951" w:rsidRPr="00F3506F" w:rsidTr="0042651F">
        <w:trPr>
          <w:trHeight w:val="510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С.12.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Удельный расход ЭЭ,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/чел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п29/п30</w:t>
            </w:r>
          </w:p>
        </w:tc>
        <w:tc>
          <w:tcPr>
            <w:tcW w:w="31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04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788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С.13.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удельного расхода ЭЭ,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/чел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С.11.(n) - C.11.(n-1)</w:t>
            </w:r>
          </w:p>
        </w:tc>
        <w:tc>
          <w:tcPr>
            <w:tcW w:w="31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88,89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33,340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30,44</w:t>
            </w:r>
          </w:p>
        </w:tc>
        <w:tc>
          <w:tcPr>
            <w:tcW w:w="268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-13,86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-12,85</w:t>
            </w:r>
          </w:p>
        </w:tc>
        <w:tc>
          <w:tcPr>
            <w:tcW w:w="268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-12,47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-12,09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-19,54</w:t>
            </w:r>
          </w:p>
        </w:tc>
        <w:tc>
          <w:tcPr>
            <w:tcW w:w="22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-19,0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-17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41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-16,76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С.14.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7C5D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удельного расхода ЭЭ,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/чел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С.12.(n) - C.12.(n-1)</w:t>
            </w:r>
          </w:p>
        </w:tc>
        <w:tc>
          <w:tcPr>
            <w:tcW w:w="31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045424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045424" w:rsidP="0004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С.15.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FE4D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Изменение отношения удельного расхода ЭЭ, расчеты за которую осуществляются с применением расчетных способов, к удельному расходу ЭЭ, расчеты за которую осуществляются с использованием приборов учета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С.14./С.13.</w:t>
            </w:r>
          </w:p>
        </w:tc>
        <w:tc>
          <w:tcPr>
            <w:tcW w:w="313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0A2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С.16.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FE4D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объемов ЭЭ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оплата которой осуществляется с использованием приборов учета, в общем объеме ЭЭ, 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(п27/(п27+п29))*100%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8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3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9" w:type="pct"/>
            <w:vAlign w:val="center"/>
          </w:tcPr>
          <w:p w:rsidR="00E21951" w:rsidRPr="00E46633" w:rsidRDefault="00E21951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С.17.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FE4D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объемов ТЭ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расчеты за которую осуществляются с использованием приборов учета, в общем объеме ТЭ, 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(п19/(п19+п21))*100%</w:t>
            </w:r>
          </w:p>
        </w:tc>
        <w:tc>
          <w:tcPr>
            <w:tcW w:w="313" w:type="pct"/>
            <w:vAlign w:val="center"/>
          </w:tcPr>
          <w:p w:rsidR="00E21951" w:rsidRPr="00E46633" w:rsidRDefault="00C27AA5" w:rsidP="003752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C27AA5" w:rsidP="003752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3752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С.18.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FE4D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объемов воды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расчеты за которую осуществляются с использованием приборов учета, в общем объеме воды, 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(п23/(п23+п25))*100%</w:t>
            </w:r>
          </w:p>
        </w:tc>
        <w:tc>
          <w:tcPr>
            <w:tcW w:w="313" w:type="pct"/>
            <w:vAlign w:val="center"/>
          </w:tcPr>
          <w:p w:rsidR="00E21951" w:rsidRPr="00E46633" w:rsidRDefault="00C27AA5" w:rsidP="003752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C27AA5" w:rsidP="003752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3752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С.19.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B7719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объемов природного газа,</w:t>
            </w:r>
            <w:r w:rsidR="00C603D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расчеты за который осуществляются с использованием приборов учета, в общем объеме природного газа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(п32/п31)*100%</w:t>
            </w:r>
          </w:p>
        </w:tc>
        <w:tc>
          <w:tcPr>
            <w:tcW w:w="313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C27AA5" w:rsidP="00BC6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С.20.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С.20.1.</w:t>
            </w:r>
          </w:p>
        </w:tc>
        <w:tc>
          <w:tcPr>
            <w:tcW w:w="1029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С.20.2.</w:t>
            </w:r>
          </w:p>
        </w:tc>
        <w:tc>
          <w:tcPr>
            <w:tcW w:w="1029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С.21.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С.21.1.</w:t>
            </w:r>
          </w:p>
        </w:tc>
        <w:tc>
          <w:tcPr>
            <w:tcW w:w="1029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С.21.2.</w:t>
            </w:r>
          </w:p>
        </w:tc>
        <w:tc>
          <w:tcPr>
            <w:tcW w:w="1029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С.22.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С.23.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С.24.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С.25.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FE4D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spellStart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бюджетным учреждением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п38</w:t>
            </w: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Align w:val="center"/>
          </w:tcPr>
          <w:p w:rsidR="00E21951" w:rsidRPr="00E46633" w:rsidRDefault="00E21951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vAlign w:val="center"/>
          </w:tcPr>
          <w:p w:rsidR="00E21951" w:rsidRPr="00E46633" w:rsidRDefault="00E21951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Align w:val="center"/>
          </w:tcPr>
          <w:p w:rsidR="00E21951" w:rsidRPr="00E46633" w:rsidRDefault="00E21951" w:rsidP="00C27A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С.26.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С.27.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FE4D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товаров, работ, услуг, закупаемых в соответствии с требованиями энергетической эффективности, в общем объеме з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акупаемых товаров, работ, услуг.</w:t>
            </w: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(п42/п41)*100%</w:t>
            </w:r>
          </w:p>
        </w:tc>
        <w:tc>
          <w:tcPr>
            <w:tcW w:w="313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vAlign w:val="center"/>
          </w:tcPr>
          <w:p w:rsidR="00E21951" w:rsidRPr="00E46633" w:rsidRDefault="0011058A" w:rsidP="00C6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21951" w:rsidRPr="00F3506F" w:rsidTr="0042651F">
        <w:trPr>
          <w:trHeight w:val="81"/>
        </w:trPr>
        <w:tc>
          <w:tcPr>
            <w:tcW w:w="213" w:type="pct"/>
            <w:vAlign w:val="center"/>
          </w:tcPr>
          <w:p w:rsidR="00E21951" w:rsidRPr="00E46633" w:rsidRDefault="00E21951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С.28.</w:t>
            </w:r>
          </w:p>
        </w:tc>
        <w:tc>
          <w:tcPr>
            <w:tcW w:w="1029" w:type="pct"/>
            <w:gridSpan w:val="2"/>
            <w:vAlign w:val="bottom"/>
          </w:tcPr>
          <w:p w:rsidR="00E21951" w:rsidRPr="00E46633" w:rsidRDefault="00E21951" w:rsidP="00897D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8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</w:tcPr>
          <w:p w:rsidR="00E21951" w:rsidRPr="00E46633" w:rsidRDefault="00C603D4" w:rsidP="0089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Default="008F67EE" w:rsidP="00ED09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Все приведенные пункты расчетных показателей заполняются каждым бюджетным учреждением.</w:t>
      </w:r>
    </w:p>
    <w:p w:rsidR="008F67EE" w:rsidRDefault="008F67EE" w:rsidP="00ED09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651F" w:rsidRDefault="0042651F" w:rsidP="00ED09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Default="008F67EE" w:rsidP="006D73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 №3</w:t>
      </w:r>
      <w:r w:rsidRPr="00ED09ED">
        <w:rPr>
          <w:rFonts w:ascii="Times New Roman" w:hAnsi="Times New Roman"/>
          <w:b/>
          <w:sz w:val="24"/>
          <w:szCs w:val="24"/>
          <w:lang w:eastAsia="ru-RU"/>
        </w:rPr>
        <w:t>/1</w:t>
      </w:r>
    </w:p>
    <w:p w:rsidR="00D30453" w:rsidRPr="00D30453" w:rsidRDefault="008F67EE" w:rsidP="00D30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6633">
        <w:rPr>
          <w:rFonts w:ascii="Times New Roman" w:hAnsi="Times New Roman"/>
          <w:b/>
          <w:sz w:val="24"/>
          <w:szCs w:val="24"/>
          <w:lang w:eastAsia="ru-RU"/>
        </w:rPr>
        <w:t xml:space="preserve">Программа энергосбережения и повышения энергетической эффективности </w:t>
      </w:r>
      <w:r w:rsidR="00D30453" w:rsidRPr="00D30453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777634">
        <w:rPr>
          <w:rFonts w:ascii="Times New Roman" w:hAnsi="Times New Roman"/>
          <w:b/>
          <w:sz w:val="24"/>
          <w:szCs w:val="24"/>
          <w:lang w:eastAsia="ru-RU"/>
        </w:rPr>
        <w:t>Донского</w:t>
      </w:r>
      <w:r w:rsidR="00D30453" w:rsidRPr="00D30453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8F67EE" w:rsidRPr="00E46633" w:rsidRDefault="00777634" w:rsidP="00D30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Золотухинского</w:t>
      </w:r>
      <w:r w:rsidR="00D30453" w:rsidRPr="00D30453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</w:t>
      </w:r>
      <w:proofErr w:type="spellStart"/>
      <w:r w:rsidR="00D30453" w:rsidRPr="00D30453">
        <w:rPr>
          <w:rFonts w:ascii="Times New Roman" w:hAnsi="Times New Roman"/>
          <w:b/>
          <w:sz w:val="24"/>
          <w:szCs w:val="24"/>
          <w:lang w:eastAsia="ru-RU"/>
        </w:rPr>
        <w:t>области</w:t>
      </w:r>
      <w:r w:rsidR="008F67EE" w:rsidRPr="00E46633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spellEnd"/>
      <w:r w:rsidR="008F67EE" w:rsidRPr="00E4663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67EE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D30453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F67EE" w:rsidRPr="00E46633">
        <w:rPr>
          <w:rFonts w:ascii="Times New Roman" w:hAnsi="Times New Roman"/>
          <w:b/>
          <w:sz w:val="24"/>
          <w:szCs w:val="24"/>
          <w:lang w:eastAsia="ru-RU"/>
        </w:rPr>
        <w:t>-201</w:t>
      </w:r>
      <w:r w:rsidR="00D30453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8F67EE" w:rsidRPr="00E46633">
        <w:rPr>
          <w:rFonts w:ascii="Times New Roman" w:hAnsi="Times New Roman"/>
          <w:b/>
          <w:sz w:val="24"/>
          <w:szCs w:val="24"/>
          <w:lang w:eastAsia="ru-RU"/>
        </w:rPr>
        <w:t>гг.и на перспективу до 202</w:t>
      </w:r>
      <w:r w:rsidR="00D30453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8F67EE" w:rsidRPr="00E46633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8F67E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F67EE" w:rsidRPr="00830CE9" w:rsidRDefault="008F67EE" w:rsidP="00897DA4">
      <w:pPr>
        <w:shd w:val="clear" w:color="auto" w:fill="FFFFFF"/>
        <w:spacing w:after="0" w:line="240" w:lineRule="auto"/>
        <w:ind w:right="-18"/>
        <w:jc w:val="center"/>
        <w:rPr>
          <w:rFonts w:ascii="Times New Roman" w:hAnsi="Times New Roman"/>
          <w:bCs/>
          <w:caps/>
          <w:color w:val="000000"/>
          <w:sz w:val="24"/>
          <w:szCs w:val="24"/>
          <w:lang w:eastAsia="ru-RU"/>
        </w:rPr>
      </w:pPr>
      <w:r w:rsidRPr="00830CE9">
        <w:rPr>
          <w:rFonts w:ascii="Times New Roman" w:hAnsi="Times New Roman"/>
          <w:bCs/>
          <w:caps/>
          <w:color w:val="000000"/>
          <w:sz w:val="24"/>
          <w:szCs w:val="24"/>
          <w:lang w:eastAsia="ru-RU"/>
        </w:rPr>
        <w:t>(Примерный или рекомендуемый)</w:t>
      </w:r>
      <w:r w:rsidR="001C0F81">
        <w:rPr>
          <w:rFonts w:ascii="Times New Roman" w:hAnsi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Pr="00E46633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Перечень программных мероприятий.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br/>
      </w:r>
      <w:r w:rsidRPr="00830CE9">
        <w:rPr>
          <w:rFonts w:ascii="Times New Roman" w:hAnsi="Times New Roman"/>
          <w:bCs/>
          <w:caps/>
          <w:color w:val="000000"/>
          <w:sz w:val="24"/>
          <w:szCs w:val="24"/>
          <w:lang w:eastAsia="ru-RU"/>
        </w:rPr>
        <w:t xml:space="preserve">(фОРМИРУЕТСЯ С </w:t>
      </w:r>
      <w:r>
        <w:rPr>
          <w:rFonts w:ascii="Times New Roman" w:hAnsi="Times New Roman"/>
          <w:bCs/>
          <w:caps/>
          <w:color w:val="000000"/>
          <w:sz w:val="24"/>
          <w:szCs w:val="24"/>
          <w:lang w:eastAsia="ru-RU"/>
        </w:rPr>
        <w:t>у</w:t>
      </w:r>
      <w:r w:rsidRPr="00830CE9">
        <w:rPr>
          <w:rFonts w:ascii="Times New Roman" w:hAnsi="Times New Roman"/>
          <w:bCs/>
          <w:caps/>
          <w:color w:val="000000"/>
          <w:sz w:val="24"/>
          <w:szCs w:val="24"/>
          <w:lang w:eastAsia="ru-RU"/>
        </w:rPr>
        <w:t>ЧЕТОМ РЕЗУЛЬТАТА ЭНЕРГОАУДИТА)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1047"/>
        <w:gridCol w:w="960"/>
        <w:gridCol w:w="960"/>
        <w:gridCol w:w="1080"/>
        <w:gridCol w:w="1080"/>
        <w:gridCol w:w="1080"/>
        <w:gridCol w:w="960"/>
        <w:gridCol w:w="62"/>
        <w:gridCol w:w="946"/>
        <w:gridCol w:w="1605"/>
        <w:gridCol w:w="1560"/>
        <w:gridCol w:w="1134"/>
      </w:tblGrid>
      <w:tr w:rsidR="008F67EE" w:rsidRPr="00F3506F" w:rsidTr="005348CD">
        <w:tc>
          <w:tcPr>
            <w:tcW w:w="42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1047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7128" w:type="dxa"/>
            <w:gridSpan w:val="8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560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134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ые</w:t>
            </w:r>
            <w:proofErr w:type="spellEnd"/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8F67EE" w:rsidRPr="00F3506F" w:rsidTr="005348CD">
        <w:trPr>
          <w:trHeight w:val="768"/>
        </w:trPr>
        <w:tc>
          <w:tcPr>
            <w:tcW w:w="425" w:type="dxa"/>
            <w:vMerge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8F67EE" w:rsidRPr="00E46633" w:rsidRDefault="008F67EE" w:rsidP="00A85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 w:rsidR="00A8575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8F67EE" w:rsidRPr="00E46633" w:rsidRDefault="0078181B" w:rsidP="00A85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 w:rsidR="00A8575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8F67EE"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8F67EE" w:rsidRPr="00E46633" w:rsidRDefault="008F67EE" w:rsidP="00A85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8575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8F67EE" w:rsidRPr="00E46633" w:rsidRDefault="008F67EE" w:rsidP="00781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 w:rsidR="00A8575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8F67EE" w:rsidRPr="00E46633" w:rsidRDefault="008F67EE" w:rsidP="00781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 w:rsidR="00A8575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8" w:type="dxa"/>
            <w:gridSpan w:val="2"/>
          </w:tcPr>
          <w:p w:rsidR="008F67EE" w:rsidRPr="00E46633" w:rsidRDefault="008F67EE" w:rsidP="00781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 w:rsidR="007818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7-2021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г.г.прогноз</w:t>
            </w:r>
          </w:p>
        </w:tc>
        <w:tc>
          <w:tcPr>
            <w:tcW w:w="1605" w:type="dxa"/>
            <w:vMerge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67EE" w:rsidRPr="00F3506F" w:rsidTr="005348CD">
        <w:trPr>
          <w:trHeight w:val="365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gridSpan w:val="2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F3506F" w:rsidTr="005348CD">
        <w:tc>
          <w:tcPr>
            <w:tcW w:w="15593" w:type="dxa"/>
            <w:gridSpan w:val="14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Реализация организационных мероприятий по энергосбережению и повышению энергетической эффективности</w:t>
            </w: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обязательного энергетического обследования и разработка энергетического паспорта</w:t>
            </w:r>
          </w:p>
        </w:tc>
        <w:tc>
          <w:tcPr>
            <w:tcW w:w="1047" w:type="dxa"/>
            <w:vAlign w:val="center"/>
          </w:tcPr>
          <w:p w:rsidR="008F67EE" w:rsidRPr="00E46633" w:rsidRDefault="007D019C" w:rsidP="007D01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F04A8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квартал</w:t>
            </w:r>
            <w:r w:rsidR="008F67EE"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8F67EE"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1C0F81" w:rsidP="00E75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9D0BA0" w:rsidP="001C0F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ООО «</w:t>
            </w:r>
            <w:r w:rsidR="001C0F81">
              <w:rPr>
                <w:rFonts w:ascii="Times New Roman" w:hAnsi="Times New Roman"/>
                <w:sz w:val="16"/>
                <w:szCs w:val="16"/>
                <w:lang w:eastAsia="ru-RU"/>
              </w:rPr>
              <w:t>Инженерно-технический и учебный центр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8F67EE" w:rsidRPr="00E46633" w:rsidRDefault="002C7B4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Корректировка программы, в том числе значений показателей энергосбережения и повышения энергетической эффективности по результатам энергетического обследования </w:t>
            </w:r>
          </w:p>
        </w:tc>
        <w:tc>
          <w:tcPr>
            <w:tcW w:w="1047" w:type="dxa"/>
            <w:vAlign w:val="center"/>
          </w:tcPr>
          <w:p w:rsidR="008F67EE" w:rsidRPr="00E46633" w:rsidRDefault="00C603D4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Обучение работников основам энергосбережения и повышения энергетической эффективности.</w:t>
            </w:r>
          </w:p>
        </w:tc>
        <w:tc>
          <w:tcPr>
            <w:tcW w:w="1047" w:type="dxa"/>
            <w:vAlign w:val="center"/>
          </w:tcPr>
          <w:p w:rsidR="008F67EE" w:rsidRPr="00E46633" w:rsidRDefault="00F85FA6" w:rsidP="00110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 квартал</w:t>
            </w:r>
            <w:r w:rsidR="009D0B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201</w:t>
            </w:r>
            <w:r w:rsidR="0011058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9D0BA0" w:rsidRPr="00E466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Совершенствование организационной структуры управления энергосбережением и повышением энергетической эффективности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механизмов стимулирования энергосбережения и повышения энергетической эффективности для работников организации.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Составление, оформление и анализ топливно-энергетических баланса организации.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</w:tcPr>
          <w:p w:rsidR="008F67EE" w:rsidRPr="00F3506F" w:rsidRDefault="008F67EE" w:rsidP="004006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Заключение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энергосервисных</w:t>
            </w:r>
            <w:proofErr w:type="spellEnd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договоров (контрактов)</w:t>
            </w:r>
          </w:p>
        </w:tc>
        <w:tc>
          <w:tcPr>
            <w:tcW w:w="1047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94" w:type="dxa"/>
          </w:tcPr>
          <w:p w:rsidR="008F67EE" w:rsidRPr="00F3506F" w:rsidRDefault="008F67EE" w:rsidP="004006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06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Иные 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8F67EE" w:rsidRPr="00F3506F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F3506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Всего по разделу:</w:t>
            </w:r>
          </w:p>
        </w:tc>
        <w:tc>
          <w:tcPr>
            <w:tcW w:w="1047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F67EE" w:rsidRPr="00E46633" w:rsidRDefault="001C0F8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67EE" w:rsidRPr="00E46633" w:rsidRDefault="008F67EE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2B72" w:rsidRDefault="00D42B72" w:rsidP="005348CD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058A" w:rsidRDefault="0011058A" w:rsidP="005348CD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Pr="0078090F" w:rsidRDefault="008F67EE" w:rsidP="005348CD">
      <w:pPr>
        <w:jc w:val="right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прил. №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3/2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1047"/>
        <w:gridCol w:w="960"/>
        <w:gridCol w:w="960"/>
        <w:gridCol w:w="1080"/>
        <w:gridCol w:w="1080"/>
        <w:gridCol w:w="1080"/>
        <w:gridCol w:w="960"/>
        <w:gridCol w:w="62"/>
        <w:gridCol w:w="946"/>
        <w:gridCol w:w="1605"/>
        <w:gridCol w:w="1560"/>
        <w:gridCol w:w="1134"/>
      </w:tblGrid>
      <w:tr w:rsidR="008F67EE" w:rsidRPr="00F3506F" w:rsidTr="005348CD">
        <w:tc>
          <w:tcPr>
            <w:tcW w:w="42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1047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7128" w:type="dxa"/>
            <w:gridSpan w:val="8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финансирования (тыс.</w:t>
            </w:r>
            <w:r w:rsidR="006A14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60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560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134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ые</w:t>
            </w:r>
            <w:proofErr w:type="spellEnd"/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F3506F" w:rsidTr="005348CD">
        <w:trPr>
          <w:trHeight w:val="768"/>
        </w:trPr>
        <w:tc>
          <w:tcPr>
            <w:tcW w:w="42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8" w:type="dxa"/>
            <w:gridSpan w:val="2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7-2021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г.г.прогноз</w:t>
            </w:r>
          </w:p>
        </w:tc>
        <w:tc>
          <w:tcPr>
            <w:tcW w:w="160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67EE" w:rsidRPr="00F3506F" w:rsidTr="005348CD">
        <w:trPr>
          <w:trHeight w:val="365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gridSpan w:val="2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F3506F" w:rsidTr="005348CD">
        <w:tc>
          <w:tcPr>
            <w:tcW w:w="15593" w:type="dxa"/>
            <w:gridSpan w:val="14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Оснащение приборами учета используемых энергетических ресурсов</w:t>
            </w:r>
          </w:p>
        </w:tc>
      </w:tr>
      <w:tr w:rsidR="008F67EE" w:rsidRPr="00F3506F" w:rsidTr="00F208E1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современных приборов учета электрической энергии,  поверка, замена вышедших из строя приборов учета.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F3506F" w:rsidTr="00F208E1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современных приборов учета тепловой энергии  и горячей воды,  поверка, замена вышедших из строя приборов учета.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F3506F" w:rsidTr="00F208E1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современных приборов учета холодной воды,  поверка, замена вышедших из строя приборов учета.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F3506F" w:rsidTr="00F208E1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современных приборов учета газа,  поверка, замена вышедших из строя приборов учета.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F3506F" w:rsidTr="00F208E1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Внедрение автоматизированной системы контроля и учета расхода энергетических ресурсов.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F3506F" w:rsidTr="00F208E1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Иные мероприятия по оснащению приборами учета используемых энергетических ресурсов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F3506F" w:rsidTr="00F208E1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Pr="00E46633" w:rsidRDefault="008F67EE" w:rsidP="00897DA4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Default="008F67EE" w:rsidP="00897DA4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Default="008F67EE" w:rsidP="00897DA4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Default="008F67EE" w:rsidP="000737A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CB491C" w:rsidRDefault="00CB491C" w:rsidP="000737A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CB491C" w:rsidRDefault="00CB491C" w:rsidP="000737A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F208E1" w:rsidRDefault="00F208E1" w:rsidP="000737A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Pr="00E46633" w:rsidRDefault="008F67EE" w:rsidP="00897DA4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46633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прил. №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3/3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5"/>
        <w:gridCol w:w="906"/>
        <w:gridCol w:w="960"/>
        <w:gridCol w:w="960"/>
        <w:gridCol w:w="1080"/>
        <w:gridCol w:w="1080"/>
        <w:gridCol w:w="1080"/>
        <w:gridCol w:w="960"/>
        <w:gridCol w:w="62"/>
        <w:gridCol w:w="946"/>
        <w:gridCol w:w="1605"/>
        <w:gridCol w:w="1418"/>
        <w:gridCol w:w="1276"/>
      </w:tblGrid>
      <w:tr w:rsidR="008F67EE" w:rsidRPr="00F3506F" w:rsidTr="005348CD">
        <w:tc>
          <w:tcPr>
            <w:tcW w:w="42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906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7128" w:type="dxa"/>
            <w:gridSpan w:val="8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418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276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ые</w:t>
            </w:r>
            <w:proofErr w:type="spellEnd"/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F3506F" w:rsidTr="005348CD">
        <w:trPr>
          <w:trHeight w:val="768"/>
        </w:trPr>
        <w:tc>
          <w:tcPr>
            <w:tcW w:w="42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8" w:type="dxa"/>
            <w:gridSpan w:val="2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7-2021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г.г.прогноз</w:t>
            </w:r>
          </w:p>
        </w:tc>
        <w:tc>
          <w:tcPr>
            <w:tcW w:w="160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67EE" w:rsidRPr="00F3506F" w:rsidTr="005348CD">
        <w:trPr>
          <w:trHeight w:val="365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gridSpan w:val="2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F3506F" w:rsidTr="005348CD">
        <w:tc>
          <w:tcPr>
            <w:tcW w:w="15593" w:type="dxa"/>
            <w:gridSpan w:val="14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0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F3506F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системы теплоснабжения</w:t>
            </w:r>
            <w:r w:rsidRPr="00F3506F">
              <w:rPr>
                <w:sz w:val="28"/>
                <w:szCs w:val="28"/>
              </w:rPr>
              <w:t>.</w:t>
            </w:r>
          </w:p>
        </w:tc>
      </w:tr>
      <w:tr w:rsidR="008F67EE" w:rsidRPr="00F3506F" w:rsidTr="0083111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Замена окон на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энергоэффективные</w:t>
            </w:r>
            <w:proofErr w:type="spellEnd"/>
            <w:r w:rsidR="00F208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пластиковые</w:t>
            </w:r>
          </w:p>
        </w:tc>
        <w:tc>
          <w:tcPr>
            <w:tcW w:w="906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C66C3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67EE" w:rsidRPr="00F3506F" w:rsidTr="0083111D">
        <w:trPr>
          <w:trHeight w:val="389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Уплотнение щелей и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неплотностей</w:t>
            </w:r>
            <w:proofErr w:type="spellEnd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оконных и дверных проемов</w:t>
            </w:r>
          </w:p>
        </w:tc>
        <w:tc>
          <w:tcPr>
            <w:tcW w:w="906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8311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6D73E3" w:rsidRDefault="008F67EE" w:rsidP="006D7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C66C3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рекуператоров тепла вентиляционного воздуха (централизованных и децентрализованных).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Утепление наружных ограждающих конструкций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6D73E3" w:rsidRDefault="00F208E1" w:rsidP="006D7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Удаление от поверхности нагрева отопительного прибора декоративных решеток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67EE" w:rsidRPr="00F3506F" w:rsidTr="0083111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5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теплоотражающего экрана за отопительным прибором</w:t>
            </w:r>
          </w:p>
        </w:tc>
        <w:tc>
          <w:tcPr>
            <w:tcW w:w="906" w:type="dxa"/>
            <w:vAlign w:val="center"/>
          </w:tcPr>
          <w:p w:rsidR="008F67EE" w:rsidRPr="00E46633" w:rsidRDefault="006A14AE" w:rsidP="006A1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8D19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квартал 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8D19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136E9F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8F67EE" w:rsidRPr="00E46633" w:rsidRDefault="00F20354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Неведров</w:t>
            </w:r>
            <w:proofErr w:type="spellEnd"/>
            <w:r w:rsidR="008D19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Василий</w:t>
            </w:r>
            <w:r w:rsidR="008D19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418" w:type="dxa"/>
            <w:vAlign w:val="center"/>
          </w:tcPr>
          <w:p w:rsidR="008F67EE" w:rsidRPr="00E46633" w:rsidRDefault="003129C1" w:rsidP="008311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6D73E3" w:rsidRDefault="008F67EE" w:rsidP="006D7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отопительных приборов индивидуальными автоматическими регуляторами теплового потока (термостатами)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индивидуальных тепловых пунктов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6D73E3" w:rsidRDefault="00F208E1" w:rsidP="006D7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системы автоматического регулирования температуры теплоносителя на вводе в здание, в зависимости от температуры наружного воздуха.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Утепление труб внутренней разводки системы отопления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6D73E3" w:rsidRDefault="00F208E1" w:rsidP="006D7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3129C1" w:rsidRPr="00F3506F" w:rsidTr="0083111D">
        <w:tc>
          <w:tcPr>
            <w:tcW w:w="425" w:type="dxa"/>
          </w:tcPr>
          <w:p w:rsidR="003129C1" w:rsidRPr="00E46633" w:rsidRDefault="003129C1" w:rsidP="006D7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3129C1" w:rsidRPr="00E46633" w:rsidRDefault="003129C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промывки системы отопления</w:t>
            </w:r>
          </w:p>
        </w:tc>
        <w:tc>
          <w:tcPr>
            <w:tcW w:w="906" w:type="dxa"/>
            <w:vAlign w:val="center"/>
          </w:tcPr>
          <w:p w:rsidR="003129C1" w:rsidRPr="00E46633" w:rsidRDefault="006A14AE" w:rsidP="006A1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3129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квартал 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3129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vAlign w:val="center"/>
          </w:tcPr>
          <w:p w:rsidR="003129C1" w:rsidRPr="00E46633" w:rsidRDefault="003129C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3129C1" w:rsidRPr="00E46633" w:rsidRDefault="003129C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3129C1" w:rsidRPr="00E46633" w:rsidRDefault="006A14AE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3129C1" w:rsidRPr="00E46633" w:rsidRDefault="003129C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3129C1" w:rsidRPr="00E46633" w:rsidRDefault="003129C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3129C1" w:rsidRPr="00E46633" w:rsidRDefault="003129C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Align w:val="center"/>
          </w:tcPr>
          <w:p w:rsidR="003129C1" w:rsidRPr="00E46633" w:rsidRDefault="003129C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3129C1" w:rsidRPr="00E46633" w:rsidRDefault="00F20354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Неведров</w:t>
            </w:r>
            <w:proofErr w:type="spellEnd"/>
            <w:r w:rsidR="003129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Василий</w:t>
            </w:r>
            <w:r w:rsidR="003129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418" w:type="dxa"/>
            <w:vAlign w:val="center"/>
          </w:tcPr>
          <w:p w:rsidR="003129C1" w:rsidRPr="00E46633" w:rsidRDefault="003129C1" w:rsidP="00BC63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129C1" w:rsidRPr="00E46633" w:rsidRDefault="003129C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3129C1" w:rsidRPr="006D73E3" w:rsidRDefault="003129C1" w:rsidP="006D7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Замена старых отопительных котлов в индивидуальных системах отопления на новые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энергоэффективные</w:t>
            </w:r>
            <w:proofErr w:type="spellEnd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котлы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08E1" w:rsidRPr="00F3506F" w:rsidTr="0083111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Иные мероприятия по повышению эффективности системы теплоснабжения</w:t>
            </w:r>
          </w:p>
        </w:tc>
        <w:tc>
          <w:tcPr>
            <w:tcW w:w="90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Гкал</w:t>
            </w:r>
            <w:r w:rsidRPr="00E4663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67EE" w:rsidRPr="00F3506F" w:rsidTr="0083111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906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E34D4C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F67EE" w:rsidRPr="00E46633" w:rsidRDefault="008F67EE" w:rsidP="008311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208E1" w:rsidRDefault="00F208E1" w:rsidP="00952226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Pr="00E46633" w:rsidRDefault="008F67EE" w:rsidP="00952226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46633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прил. №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3/4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1047"/>
        <w:gridCol w:w="960"/>
        <w:gridCol w:w="960"/>
        <w:gridCol w:w="1080"/>
        <w:gridCol w:w="1080"/>
        <w:gridCol w:w="1080"/>
        <w:gridCol w:w="960"/>
        <w:gridCol w:w="62"/>
        <w:gridCol w:w="946"/>
        <w:gridCol w:w="1605"/>
        <w:gridCol w:w="1418"/>
        <w:gridCol w:w="1276"/>
      </w:tblGrid>
      <w:tr w:rsidR="008F67EE" w:rsidRPr="00F3506F" w:rsidTr="005348CD">
        <w:tc>
          <w:tcPr>
            <w:tcW w:w="42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1047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7128" w:type="dxa"/>
            <w:gridSpan w:val="8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418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276" w:type="dxa"/>
            <w:vMerge w:val="restart"/>
          </w:tcPr>
          <w:p w:rsidR="008F67EE" w:rsidRPr="00D2470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ы</w:t>
            </w:r>
            <w:r w:rsidR="00D247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F3506F" w:rsidTr="005348CD">
        <w:trPr>
          <w:trHeight w:val="768"/>
        </w:trPr>
        <w:tc>
          <w:tcPr>
            <w:tcW w:w="42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8" w:type="dxa"/>
            <w:gridSpan w:val="2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7-2021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г.г.прогноз</w:t>
            </w:r>
          </w:p>
        </w:tc>
        <w:tc>
          <w:tcPr>
            <w:tcW w:w="160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67EE" w:rsidRPr="00F3506F" w:rsidTr="005348CD">
        <w:trPr>
          <w:trHeight w:val="365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gridSpan w:val="2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F3506F" w:rsidTr="005348CD">
        <w:tc>
          <w:tcPr>
            <w:tcW w:w="15593" w:type="dxa"/>
            <w:gridSpan w:val="14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06F">
              <w:rPr>
                <w:rFonts w:ascii="Times New Roman" w:hAnsi="Times New Roman"/>
                <w:b/>
                <w:sz w:val="24"/>
                <w:szCs w:val="24"/>
              </w:rPr>
              <w:t>4. Повышение эффективности системы электроснабжения.</w:t>
            </w:r>
          </w:p>
        </w:tc>
      </w:tr>
      <w:tr w:rsidR="00797AAC" w:rsidRPr="00F3506F" w:rsidTr="00EF603D">
        <w:tc>
          <w:tcPr>
            <w:tcW w:w="425" w:type="dxa"/>
          </w:tcPr>
          <w:p w:rsidR="00797AAC" w:rsidRPr="00E46633" w:rsidRDefault="00797AAC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</w:tcPr>
          <w:p w:rsidR="00797AAC" w:rsidRPr="00E46633" w:rsidRDefault="00797AAC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 систем освещения, с установкой энергосберегающих светодиодных светильников и автоматизированных систем управления освещением (с датчиками  шума  и освещенности).</w:t>
            </w:r>
          </w:p>
        </w:tc>
        <w:tc>
          <w:tcPr>
            <w:tcW w:w="1047" w:type="dxa"/>
            <w:vAlign w:val="center"/>
          </w:tcPr>
          <w:p w:rsidR="00797AAC" w:rsidRPr="00E46633" w:rsidRDefault="006A14AE" w:rsidP="006A1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797AA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квартал 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797AA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vAlign w:val="center"/>
          </w:tcPr>
          <w:p w:rsidR="00797AAC" w:rsidRPr="00E46633" w:rsidRDefault="00F208E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797AAC" w:rsidRPr="00E46633" w:rsidRDefault="00136E9F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97AAC" w:rsidRPr="00E46633" w:rsidRDefault="00E34D4C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797AAC" w:rsidRPr="00E46633" w:rsidRDefault="00F208E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97AAC" w:rsidRPr="00E46633" w:rsidRDefault="00F208E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797AAC" w:rsidRPr="00E46633" w:rsidRDefault="00F208E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797AAC" w:rsidRPr="00E46633" w:rsidRDefault="00F208E1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797AAC" w:rsidRPr="00E46633" w:rsidRDefault="00F20354" w:rsidP="00BC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Неведров</w:t>
            </w:r>
            <w:proofErr w:type="spellEnd"/>
            <w:r w:rsidR="00797AA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Василий</w:t>
            </w:r>
            <w:r w:rsidR="00797AA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418" w:type="dxa"/>
            <w:vAlign w:val="center"/>
          </w:tcPr>
          <w:p w:rsidR="00797AAC" w:rsidRPr="00E46633" w:rsidRDefault="00797AAC" w:rsidP="00BC63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797AAC" w:rsidRDefault="00797AAC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797AAC" w:rsidRPr="00E46633" w:rsidRDefault="00797AAC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</w:t>
            </w:r>
            <w:proofErr w:type="gram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4B5732" w:rsidRDefault="004B5732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97AAC" w:rsidRPr="00E46633" w:rsidRDefault="00797AAC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</w:tcPr>
          <w:p w:rsidR="008F67EE" w:rsidRPr="00E46633" w:rsidRDefault="008F67EE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Окраска помещения в более светлые тона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08E1" w:rsidRPr="00F3506F" w:rsidTr="00EF603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преобразователей частоты для электроприводов лифтов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08E1" w:rsidRPr="00F3506F" w:rsidTr="00EF603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Замена существующих насосов на насосные установки с частотным преобразователем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08E1" w:rsidRPr="00F3506F" w:rsidTr="00EF603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датчиков присутствия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08E1" w:rsidRPr="00F3506F" w:rsidTr="00EF603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 устройств автоматического регулирования и управления вентиляционными установками в зависимости от температуры наружного воздуха, времени суток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08E1" w:rsidRPr="00F3506F" w:rsidTr="00EF603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 электропроводки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08E1" w:rsidRPr="00F3506F" w:rsidTr="00EF603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Компенсация реактивной мощности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08E1" w:rsidRPr="00F3506F" w:rsidTr="00EF603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числа личных электробытовых приборов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08E1" w:rsidRPr="00F3506F" w:rsidTr="00EF603D">
        <w:tc>
          <w:tcPr>
            <w:tcW w:w="425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94" w:type="dxa"/>
          </w:tcPr>
          <w:p w:rsidR="00F208E1" w:rsidRPr="00E46633" w:rsidRDefault="00F208E1" w:rsidP="00400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Иные мероприятия по повышению эффективности системы электроснабжения</w:t>
            </w:r>
          </w:p>
        </w:tc>
        <w:tc>
          <w:tcPr>
            <w:tcW w:w="1047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208E1" w:rsidRPr="00E46633" w:rsidRDefault="00F208E1" w:rsidP="00F208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кВт.ч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F208E1" w:rsidRPr="00E46633" w:rsidRDefault="00F208E1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F67EE" w:rsidRPr="00F3506F" w:rsidTr="00EF603D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136E9F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E34D4C" w:rsidP="00C646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EF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8F67EE" w:rsidRDefault="008F67EE" w:rsidP="0078090F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F208E1" w:rsidRDefault="00F208E1" w:rsidP="0078090F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F67EE" w:rsidRPr="0078090F" w:rsidRDefault="008F67EE" w:rsidP="00D24703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прил. №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3/5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1047"/>
        <w:gridCol w:w="960"/>
        <w:gridCol w:w="960"/>
        <w:gridCol w:w="1080"/>
        <w:gridCol w:w="1080"/>
        <w:gridCol w:w="1080"/>
        <w:gridCol w:w="960"/>
        <w:gridCol w:w="62"/>
        <w:gridCol w:w="946"/>
        <w:gridCol w:w="1605"/>
        <w:gridCol w:w="1418"/>
        <w:gridCol w:w="1276"/>
      </w:tblGrid>
      <w:tr w:rsidR="008F67EE" w:rsidRPr="00F3506F" w:rsidTr="005348CD">
        <w:tc>
          <w:tcPr>
            <w:tcW w:w="425" w:type="dxa"/>
            <w:vMerge w:val="restart"/>
          </w:tcPr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</w:tcPr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1047" w:type="dxa"/>
            <w:vMerge w:val="restart"/>
          </w:tcPr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7128" w:type="dxa"/>
            <w:gridSpan w:val="8"/>
          </w:tcPr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5" w:type="dxa"/>
            <w:vMerge w:val="restart"/>
          </w:tcPr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418" w:type="dxa"/>
            <w:vMerge w:val="restart"/>
          </w:tcPr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276" w:type="dxa"/>
            <w:vMerge w:val="restart"/>
          </w:tcPr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ые</w:t>
            </w:r>
            <w:proofErr w:type="spellEnd"/>
          </w:p>
          <w:p w:rsidR="008F67EE" w:rsidRPr="00E46633" w:rsidRDefault="008F67EE" w:rsidP="00FB180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F3506F" w:rsidTr="005348CD">
        <w:trPr>
          <w:trHeight w:val="768"/>
        </w:trPr>
        <w:tc>
          <w:tcPr>
            <w:tcW w:w="42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8" w:type="dxa"/>
            <w:gridSpan w:val="2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7-2021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г.г.прогноз</w:t>
            </w:r>
          </w:p>
        </w:tc>
        <w:tc>
          <w:tcPr>
            <w:tcW w:w="160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67EE" w:rsidRPr="00F3506F" w:rsidTr="005348CD">
        <w:trPr>
          <w:trHeight w:val="265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gridSpan w:val="2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F3506F" w:rsidTr="005348CD">
        <w:tc>
          <w:tcPr>
            <w:tcW w:w="15593" w:type="dxa"/>
            <w:gridSpan w:val="14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06F">
              <w:rPr>
                <w:rFonts w:ascii="Times New Roman" w:hAnsi="Times New Roman"/>
                <w:b/>
                <w:sz w:val="24"/>
                <w:szCs w:val="24"/>
              </w:rPr>
              <w:t>5. Повышение эффективности систем водоснабжения и водоотведения.</w:t>
            </w:r>
          </w:p>
        </w:tc>
      </w:tr>
      <w:tr w:rsidR="008F67EE" w:rsidRPr="00F3506F" w:rsidTr="00C603D4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</w:tcPr>
          <w:p w:rsidR="008F67EE" w:rsidRPr="00E46633" w:rsidRDefault="008F67EE" w:rsidP="00C6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автоматических смесителей с инфракрасными датчиками и фиксированной температурой подаваемой воды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куб. м/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67EE" w:rsidRPr="00F3506F" w:rsidTr="00C603D4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</w:tcPr>
          <w:p w:rsidR="008F67EE" w:rsidRPr="00E46633" w:rsidRDefault="008F67EE" w:rsidP="00C6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Замена арматуры сливных бачков на </w:t>
            </w:r>
            <w:proofErr w:type="spellStart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водосберегающие</w:t>
            </w:r>
            <w:proofErr w:type="spellEnd"/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двухрежимным сливом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534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куб. м/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8F67EE" w:rsidRPr="00F3506F" w:rsidTr="00C603D4">
        <w:trPr>
          <w:trHeight w:val="479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</w:tcPr>
          <w:p w:rsidR="008F67EE" w:rsidRPr="00E46633" w:rsidRDefault="008F67EE" w:rsidP="00C6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Контроль за техническим состоянием водопроводной и канализационной сетей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B93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куб. м/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8F67EE" w:rsidRPr="00F3506F" w:rsidTr="00C603D4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</w:tcPr>
          <w:p w:rsidR="008F67EE" w:rsidRPr="00F3506F" w:rsidRDefault="008F67EE" w:rsidP="00C646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Иные мероприятия по повышению эффективности систем водоснабжения и водоотведения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534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куб. м/</w:t>
            </w:r>
            <w:proofErr w:type="spellStart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8F67EE" w:rsidRPr="00F3506F" w:rsidTr="00C603D4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8F67EE" w:rsidRPr="00F3506F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1047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F208E1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8F67EE" w:rsidRPr="00FB180A" w:rsidRDefault="008F67EE" w:rsidP="00FB18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B180A">
        <w:rPr>
          <w:rFonts w:ascii="Times New Roman" w:hAnsi="Times New Roman"/>
          <w:b/>
          <w:sz w:val="24"/>
          <w:szCs w:val="24"/>
          <w:lang w:eastAsia="ru-RU"/>
        </w:rPr>
        <w:t>Прил. 3</w:t>
      </w:r>
      <w:r w:rsidRPr="00FB180A">
        <w:rPr>
          <w:rFonts w:ascii="Times New Roman" w:hAnsi="Times New Roman"/>
          <w:b/>
          <w:sz w:val="24"/>
          <w:szCs w:val="24"/>
          <w:lang w:val="en-US" w:eastAsia="ru-RU"/>
        </w:rPr>
        <w:t>/</w:t>
      </w:r>
      <w:r w:rsidRPr="00FB180A">
        <w:rPr>
          <w:rFonts w:ascii="Times New Roman" w:hAnsi="Times New Roman"/>
          <w:b/>
          <w:sz w:val="24"/>
          <w:szCs w:val="24"/>
          <w:lang w:eastAsia="ru-RU"/>
        </w:rPr>
        <w:t>6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5"/>
        <w:gridCol w:w="906"/>
        <w:gridCol w:w="960"/>
        <w:gridCol w:w="960"/>
        <w:gridCol w:w="1080"/>
        <w:gridCol w:w="1080"/>
        <w:gridCol w:w="1080"/>
        <w:gridCol w:w="960"/>
        <w:gridCol w:w="62"/>
        <w:gridCol w:w="946"/>
        <w:gridCol w:w="1605"/>
        <w:gridCol w:w="1418"/>
        <w:gridCol w:w="1276"/>
      </w:tblGrid>
      <w:tr w:rsidR="008F67EE" w:rsidRPr="00F3506F" w:rsidTr="00C66C38">
        <w:tc>
          <w:tcPr>
            <w:tcW w:w="42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906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7128" w:type="dxa"/>
            <w:gridSpan w:val="8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5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418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276" w:type="dxa"/>
            <w:vMerge w:val="restart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</w:t>
            </w:r>
            <w:proofErr w:type="spellStart"/>
            <w:r w:rsidRPr="00E4663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ые</w:t>
            </w:r>
            <w:proofErr w:type="spellEnd"/>
          </w:p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F3506F" w:rsidTr="00C66C38">
        <w:trPr>
          <w:trHeight w:val="768"/>
        </w:trPr>
        <w:tc>
          <w:tcPr>
            <w:tcW w:w="42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0" w:type="dxa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8" w:type="dxa"/>
            <w:gridSpan w:val="2"/>
          </w:tcPr>
          <w:p w:rsidR="00A8575B" w:rsidRPr="00E46633" w:rsidRDefault="00A8575B" w:rsidP="00D8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7-2021</w:t>
            </w: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г.г.прогноз</w:t>
            </w:r>
          </w:p>
        </w:tc>
        <w:tc>
          <w:tcPr>
            <w:tcW w:w="1605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575B" w:rsidRPr="00E46633" w:rsidRDefault="00A8575B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67EE" w:rsidRPr="00F3506F" w:rsidTr="00C66C38">
        <w:trPr>
          <w:trHeight w:val="365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gridSpan w:val="2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F3506F" w:rsidTr="005348CD">
        <w:tc>
          <w:tcPr>
            <w:tcW w:w="15593" w:type="dxa"/>
            <w:gridSpan w:val="14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06F">
              <w:rPr>
                <w:rFonts w:ascii="Times New Roman" w:hAnsi="Times New Roman"/>
                <w:b/>
                <w:sz w:val="24"/>
                <w:szCs w:val="24"/>
              </w:rPr>
              <w:t>6. Повышение эффективности использования моторного топлива.</w:t>
            </w:r>
          </w:p>
        </w:tc>
      </w:tr>
      <w:tr w:rsidR="008F67EE" w:rsidRPr="00F3506F" w:rsidTr="00C603D4">
        <w:trPr>
          <w:trHeight w:val="528"/>
        </w:trPr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8F67EE" w:rsidRPr="00E46633" w:rsidRDefault="008F67EE" w:rsidP="00C6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Обучение эффективному вождению</w:t>
            </w:r>
          </w:p>
        </w:tc>
        <w:tc>
          <w:tcPr>
            <w:tcW w:w="90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FB180A" w:rsidRDefault="008F67EE" w:rsidP="00F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тонн у. т./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8F67EE" w:rsidRPr="00F3506F" w:rsidTr="00C603D4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8F67EE" w:rsidRPr="00E46633" w:rsidRDefault="008F67EE" w:rsidP="00C6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автомобильного транспорта приборами регистрации параметров движения</w:t>
            </w:r>
          </w:p>
        </w:tc>
        <w:tc>
          <w:tcPr>
            <w:tcW w:w="90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F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тонн у. т./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8F67EE" w:rsidRPr="00F3506F" w:rsidTr="00C603D4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</w:tcPr>
          <w:p w:rsidR="008F67EE" w:rsidRPr="00E46633" w:rsidRDefault="008F67EE" w:rsidP="00C6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Перевод автомобильного транспорта на сжиженный газ</w:t>
            </w:r>
          </w:p>
        </w:tc>
        <w:tc>
          <w:tcPr>
            <w:tcW w:w="90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FB180A" w:rsidRDefault="008F67EE" w:rsidP="00F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FB180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FB180A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/-</w:t>
            </w:r>
          </w:p>
        </w:tc>
      </w:tr>
      <w:tr w:rsidR="008F67EE" w:rsidRPr="00F3506F" w:rsidTr="00C603D4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8F67EE" w:rsidRPr="00E46633" w:rsidRDefault="008F67EE" w:rsidP="00C6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color w:val="000000"/>
                <w:sz w:val="16"/>
                <w:szCs w:val="16"/>
              </w:rPr>
              <w:t>Замена старого автомобильного транспорта на высокоэкономичный, современный</w:t>
            </w:r>
          </w:p>
        </w:tc>
        <w:tc>
          <w:tcPr>
            <w:tcW w:w="90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F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тонн у. т./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8F67EE" w:rsidRPr="00F3506F" w:rsidTr="00C603D4">
        <w:tc>
          <w:tcPr>
            <w:tcW w:w="425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</w:tcPr>
          <w:p w:rsidR="008F67EE" w:rsidRPr="00E46633" w:rsidRDefault="008F67EE" w:rsidP="00C6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06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Иные мероприятия по повышению эффективности использования моторного топлива</w:t>
            </w:r>
          </w:p>
        </w:tc>
        <w:tc>
          <w:tcPr>
            <w:tcW w:w="90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F67EE" w:rsidRPr="00E46633" w:rsidRDefault="00C603D4" w:rsidP="00C60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8F67EE" w:rsidP="00897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663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E46633" w:rsidRDefault="008F67EE" w:rsidP="00F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тонн у. т./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8F67EE" w:rsidRPr="00F3506F" w:rsidTr="00C66C38">
        <w:tc>
          <w:tcPr>
            <w:tcW w:w="425" w:type="dxa"/>
          </w:tcPr>
          <w:p w:rsidR="008F67EE" w:rsidRPr="00E46633" w:rsidRDefault="008F67EE" w:rsidP="00534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F67EE" w:rsidRPr="00F3506F" w:rsidRDefault="008F67EE" w:rsidP="0053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6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906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gridSpan w:val="2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E46633" w:rsidRDefault="00C603D4" w:rsidP="00534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Default="008F67EE" w:rsidP="00C66C38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8F67EE" w:rsidSect="00C47721">
      <w:pgSz w:w="16838" w:h="11906" w:orient="landscape"/>
      <w:pgMar w:top="1134" w:right="567" w:bottom="567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2E" w:rsidRDefault="00224A2E" w:rsidP="00975600">
      <w:pPr>
        <w:spacing w:after="0" w:line="240" w:lineRule="auto"/>
      </w:pPr>
      <w:r>
        <w:separator/>
      </w:r>
    </w:p>
  </w:endnote>
  <w:endnote w:type="continuationSeparator" w:id="0">
    <w:p w:rsidR="00224A2E" w:rsidRDefault="00224A2E" w:rsidP="0097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2E" w:rsidRDefault="00224A2E" w:rsidP="00975600">
      <w:pPr>
        <w:spacing w:after="0" w:line="240" w:lineRule="auto"/>
      </w:pPr>
      <w:r>
        <w:separator/>
      </w:r>
    </w:p>
  </w:footnote>
  <w:footnote w:type="continuationSeparator" w:id="0">
    <w:p w:rsidR="00224A2E" w:rsidRDefault="00224A2E" w:rsidP="0097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C107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958D5"/>
    <w:multiLevelType w:val="multilevel"/>
    <w:tmpl w:val="4A40D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04EA4642"/>
    <w:multiLevelType w:val="multilevel"/>
    <w:tmpl w:val="107CB85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8780FBB"/>
    <w:multiLevelType w:val="hybridMultilevel"/>
    <w:tmpl w:val="B8481B2A"/>
    <w:lvl w:ilvl="0" w:tplc="D6BEB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6D06F6D"/>
    <w:multiLevelType w:val="hybridMultilevel"/>
    <w:tmpl w:val="B374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3B81248"/>
    <w:multiLevelType w:val="hybridMultilevel"/>
    <w:tmpl w:val="AF3892C4"/>
    <w:lvl w:ilvl="0" w:tplc="79C637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724709"/>
    <w:multiLevelType w:val="hybridMultilevel"/>
    <w:tmpl w:val="EB3C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  <w:i/>
      </w:rPr>
    </w:lvl>
  </w:abstractNum>
  <w:abstractNum w:abstractNumId="11">
    <w:nsid w:val="33CB3697"/>
    <w:multiLevelType w:val="multilevel"/>
    <w:tmpl w:val="ACA00B04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2">
    <w:nsid w:val="38DF0B62"/>
    <w:multiLevelType w:val="hybridMultilevel"/>
    <w:tmpl w:val="B412A32E"/>
    <w:lvl w:ilvl="0" w:tplc="1EA63E1C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53004"/>
    <w:multiLevelType w:val="hybridMultilevel"/>
    <w:tmpl w:val="8EE6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E2FF2"/>
    <w:multiLevelType w:val="hybridMultilevel"/>
    <w:tmpl w:val="6186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AF4BFC"/>
    <w:multiLevelType w:val="hybridMultilevel"/>
    <w:tmpl w:val="76503916"/>
    <w:lvl w:ilvl="0" w:tplc="997835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424A4376"/>
    <w:multiLevelType w:val="hybridMultilevel"/>
    <w:tmpl w:val="58DC8714"/>
    <w:lvl w:ilvl="0" w:tplc="997835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53F45E2"/>
    <w:multiLevelType w:val="hybridMultilevel"/>
    <w:tmpl w:val="0E02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F6221D"/>
    <w:multiLevelType w:val="hybridMultilevel"/>
    <w:tmpl w:val="9B1ABC7A"/>
    <w:lvl w:ilvl="0" w:tplc="154C780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82B51DB"/>
    <w:multiLevelType w:val="multilevel"/>
    <w:tmpl w:val="C3681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2F24460"/>
    <w:multiLevelType w:val="hybridMultilevel"/>
    <w:tmpl w:val="3430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FAF7E1E"/>
    <w:multiLevelType w:val="hybridMultilevel"/>
    <w:tmpl w:val="7090A61A"/>
    <w:lvl w:ilvl="0" w:tplc="55E0F6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B80467"/>
    <w:multiLevelType w:val="hybridMultilevel"/>
    <w:tmpl w:val="37F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0">
    <w:nsid w:val="64EF6CD1"/>
    <w:multiLevelType w:val="hybridMultilevel"/>
    <w:tmpl w:val="499C514C"/>
    <w:lvl w:ilvl="0" w:tplc="0D34D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B486EFF2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2" w:tplc="BEFA27B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3" w:tplc="82348AE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4" w:tplc="B91CE18A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5" w:tplc="FB56D568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6" w:tplc="85F68DBA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7" w:tplc="92A6583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8" w:tplc="56C41232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</w:abstractNum>
  <w:abstractNum w:abstractNumId="31">
    <w:nsid w:val="68624137"/>
    <w:multiLevelType w:val="hybridMultilevel"/>
    <w:tmpl w:val="04A48620"/>
    <w:lvl w:ilvl="0" w:tplc="0D34D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86E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FA2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348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CE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56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68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A65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C41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C455290"/>
    <w:multiLevelType w:val="hybridMultilevel"/>
    <w:tmpl w:val="0D700504"/>
    <w:lvl w:ilvl="0" w:tplc="A40024EE">
      <w:start w:val="1"/>
      <w:numFmt w:val="decimal"/>
      <w:suff w:val="space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3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D14B3E"/>
    <w:multiLevelType w:val="hybridMultilevel"/>
    <w:tmpl w:val="1DBAE046"/>
    <w:lvl w:ilvl="0" w:tplc="99746B3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0"/>
  </w:num>
  <w:num w:numId="4">
    <w:abstractNumId w:val="31"/>
  </w:num>
  <w:num w:numId="5">
    <w:abstractNumId w:val="2"/>
  </w:num>
  <w:num w:numId="6">
    <w:abstractNumId w:val="11"/>
  </w:num>
  <w:num w:numId="7">
    <w:abstractNumId w:val="16"/>
  </w:num>
  <w:num w:numId="8">
    <w:abstractNumId w:val="15"/>
  </w:num>
  <w:num w:numId="9">
    <w:abstractNumId w:val="35"/>
  </w:num>
  <w:num w:numId="10">
    <w:abstractNumId w:val="14"/>
  </w:num>
  <w:num w:numId="11">
    <w:abstractNumId w:val="1"/>
  </w:num>
  <w:num w:numId="12">
    <w:abstractNumId w:val="18"/>
  </w:num>
  <w:num w:numId="13">
    <w:abstractNumId w:val="19"/>
  </w:num>
  <w:num w:numId="14">
    <w:abstractNumId w:val="0"/>
  </w:num>
  <w:num w:numId="15">
    <w:abstractNumId w:val="20"/>
  </w:num>
  <w:num w:numId="16">
    <w:abstractNumId w:val="4"/>
  </w:num>
  <w:num w:numId="17">
    <w:abstractNumId w:val="24"/>
  </w:num>
  <w:num w:numId="18">
    <w:abstractNumId w:val="21"/>
  </w:num>
  <w:num w:numId="19">
    <w:abstractNumId w:val="5"/>
  </w:num>
  <w:num w:numId="20">
    <w:abstractNumId w:val="34"/>
  </w:num>
  <w:num w:numId="21">
    <w:abstractNumId w:val="27"/>
  </w:num>
  <w:num w:numId="22">
    <w:abstractNumId w:val="10"/>
  </w:num>
  <w:num w:numId="23">
    <w:abstractNumId w:val="33"/>
  </w:num>
  <w:num w:numId="24">
    <w:abstractNumId w:val="29"/>
  </w:num>
  <w:num w:numId="25">
    <w:abstractNumId w:val="23"/>
  </w:num>
  <w:num w:numId="26">
    <w:abstractNumId w:val="7"/>
  </w:num>
  <w:num w:numId="27">
    <w:abstractNumId w:val="25"/>
  </w:num>
  <w:num w:numId="28">
    <w:abstractNumId w:val="22"/>
  </w:num>
  <w:num w:numId="29">
    <w:abstractNumId w:val="26"/>
  </w:num>
  <w:num w:numId="30">
    <w:abstractNumId w:val="9"/>
  </w:num>
  <w:num w:numId="31">
    <w:abstractNumId w:val="3"/>
  </w:num>
  <w:num w:numId="32">
    <w:abstractNumId w:val="6"/>
  </w:num>
  <w:num w:numId="33">
    <w:abstractNumId w:val="28"/>
  </w:num>
  <w:num w:numId="34">
    <w:abstractNumId w:val="17"/>
  </w:num>
  <w:num w:numId="35">
    <w:abstractNumId w:val="13"/>
  </w:num>
  <w:num w:numId="36">
    <w:abstractNumId w:val="8"/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AA"/>
    <w:rsid w:val="00000E3B"/>
    <w:rsid w:val="0000223D"/>
    <w:rsid w:val="00004FBD"/>
    <w:rsid w:val="00014301"/>
    <w:rsid w:val="00016520"/>
    <w:rsid w:val="00030B94"/>
    <w:rsid w:val="00030CC0"/>
    <w:rsid w:val="000316FE"/>
    <w:rsid w:val="00033DEC"/>
    <w:rsid w:val="0003563F"/>
    <w:rsid w:val="00045424"/>
    <w:rsid w:val="00047F8D"/>
    <w:rsid w:val="00051F37"/>
    <w:rsid w:val="00053E12"/>
    <w:rsid w:val="0005706D"/>
    <w:rsid w:val="000570A0"/>
    <w:rsid w:val="0005783B"/>
    <w:rsid w:val="000601C4"/>
    <w:rsid w:val="00066491"/>
    <w:rsid w:val="00067EC9"/>
    <w:rsid w:val="00070573"/>
    <w:rsid w:val="000737AA"/>
    <w:rsid w:val="0007588C"/>
    <w:rsid w:val="00075B9B"/>
    <w:rsid w:val="000765A3"/>
    <w:rsid w:val="00076C53"/>
    <w:rsid w:val="00081799"/>
    <w:rsid w:val="00084E62"/>
    <w:rsid w:val="00085466"/>
    <w:rsid w:val="0008602E"/>
    <w:rsid w:val="00090DA9"/>
    <w:rsid w:val="0009114E"/>
    <w:rsid w:val="000928FB"/>
    <w:rsid w:val="00092C04"/>
    <w:rsid w:val="000960AC"/>
    <w:rsid w:val="00097940"/>
    <w:rsid w:val="00097D94"/>
    <w:rsid w:val="000A026B"/>
    <w:rsid w:val="000A2021"/>
    <w:rsid w:val="000B0883"/>
    <w:rsid w:val="000B1D50"/>
    <w:rsid w:val="000B37F8"/>
    <w:rsid w:val="000B4390"/>
    <w:rsid w:val="000B4E00"/>
    <w:rsid w:val="000C455B"/>
    <w:rsid w:val="000C5C2F"/>
    <w:rsid w:val="000C6541"/>
    <w:rsid w:val="000C6DD9"/>
    <w:rsid w:val="000D1FB2"/>
    <w:rsid w:val="000D4104"/>
    <w:rsid w:val="000D440E"/>
    <w:rsid w:val="000D6628"/>
    <w:rsid w:val="000D7FF4"/>
    <w:rsid w:val="000E5866"/>
    <w:rsid w:val="000F2547"/>
    <w:rsid w:val="000F4219"/>
    <w:rsid w:val="000F4EA7"/>
    <w:rsid w:val="000F5041"/>
    <w:rsid w:val="000F66FE"/>
    <w:rsid w:val="000F7E62"/>
    <w:rsid w:val="001015C8"/>
    <w:rsid w:val="00105F9A"/>
    <w:rsid w:val="00106183"/>
    <w:rsid w:val="0011058A"/>
    <w:rsid w:val="0011404C"/>
    <w:rsid w:val="001170AB"/>
    <w:rsid w:val="00117170"/>
    <w:rsid w:val="001201C0"/>
    <w:rsid w:val="0012028B"/>
    <w:rsid w:val="00121FF5"/>
    <w:rsid w:val="001225E7"/>
    <w:rsid w:val="00124DD7"/>
    <w:rsid w:val="00126419"/>
    <w:rsid w:val="001311CB"/>
    <w:rsid w:val="00136E9F"/>
    <w:rsid w:val="00137B48"/>
    <w:rsid w:val="00141131"/>
    <w:rsid w:val="001411C0"/>
    <w:rsid w:val="00144046"/>
    <w:rsid w:val="0014598C"/>
    <w:rsid w:val="0015180B"/>
    <w:rsid w:val="001541C5"/>
    <w:rsid w:val="0015444C"/>
    <w:rsid w:val="001571E0"/>
    <w:rsid w:val="00163614"/>
    <w:rsid w:val="00165DAC"/>
    <w:rsid w:val="001702B5"/>
    <w:rsid w:val="001732D3"/>
    <w:rsid w:val="00175173"/>
    <w:rsid w:val="001804E6"/>
    <w:rsid w:val="00181874"/>
    <w:rsid w:val="0018266B"/>
    <w:rsid w:val="0019242A"/>
    <w:rsid w:val="001924B5"/>
    <w:rsid w:val="00194AA5"/>
    <w:rsid w:val="00196AAA"/>
    <w:rsid w:val="00197CE9"/>
    <w:rsid w:val="00197D87"/>
    <w:rsid w:val="001A0321"/>
    <w:rsid w:val="001A12BB"/>
    <w:rsid w:val="001A2810"/>
    <w:rsid w:val="001A2EF2"/>
    <w:rsid w:val="001A624A"/>
    <w:rsid w:val="001B301D"/>
    <w:rsid w:val="001B4936"/>
    <w:rsid w:val="001B6F66"/>
    <w:rsid w:val="001C0BB2"/>
    <w:rsid w:val="001C0F81"/>
    <w:rsid w:val="001C2080"/>
    <w:rsid w:val="001C6C73"/>
    <w:rsid w:val="001D1A19"/>
    <w:rsid w:val="001D3609"/>
    <w:rsid w:val="001D6C8A"/>
    <w:rsid w:val="001D6E59"/>
    <w:rsid w:val="001E0276"/>
    <w:rsid w:val="001E69E2"/>
    <w:rsid w:val="001F10F5"/>
    <w:rsid w:val="001F6368"/>
    <w:rsid w:val="001F748D"/>
    <w:rsid w:val="001F75E4"/>
    <w:rsid w:val="002015E7"/>
    <w:rsid w:val="00210FEA"/>
    <w:rsid w:val="00211699"/>
    <w:rsid w:val="00213913"/>
    <w:rsid w:val="00214123"/>
    <w:rsid w:val="002158E0"/>
    <w:rsid w:val="00220AEF"/>
    <w:rsid w:val="00221DE1"/>
    <w:rsid w:val="00222EFB"/>
    <w:rsid w:val="00224A2E"/>
    <w:rsid w:val="00226F6D"/>
    <w:rsid w:val="002272F9"/>
    <w:rsid w:val="002273F8"/>
    <w:rsid w:val="002277CB"/>
    <w:rsid w:val="002309ED"/>
    <w:rsid w:val="00232C2B"/>
    <w:rsid w:val="0024029C"/>
    <w:rsid w:val="00243EF1"/>
    <w:rsid w:val="002519B4"/>
    <w:rsid w:val="00263831"/>
    <w:rsid w:val="00265BEE"/>
    <w:rsid w:val="00266BBD"/>
    <w:rsid w:val="00266D02"/>
    <w:rsid w:val="002676AB"/>
    <w:rsid w:val="00272381"/>
    <w:rsid w:val="002744D9"/>
    <w:rsid w:val="00275CDB"/>
    <w:rsid w:val="00280A38"/>
    <w:rsid w:val="00282EF0"/>
    <w:rsid w:val="0028432B"/>
    <w:rsid w:val="0029393D"/>
    <w:rsid w:val="00293BA8"/>
    <w:rsid w:val="0029666F"/>
    <w:rsid w:val="002B18D1"/>
    <w:rsid w:val="002B316C"/>
    <w:rsid w:val="002B5AF3"/>
    <w:rsid w:val="002B707D"/>
    <w:rsid w:val="002B7256"/>
    <w:rsid w:val="002C7B4E"/>
    <w:rsid w:val="002D03F9"/>
    <w:rsid w:val="002D382E"/>
    <w:rsid w:val="002D5874"/>
    <w:rsid w:val="002D6EB4"/>
    <w:rsid w:val="002E1634"/>
    <w:rsid w:val="002F0B09"/>
    <w:rsid w:val="002F0F65"/>
    <w:rsid w:val="002F1BD6"/>
    <w:rsid w:val="002F3C91"/>
    <w:rsid w:val="002F781B"/>
    <w:rsid w:val="00300056"/>
    <w:rsid w:val="00303D9E"/>
    <w:rsid w:val="00303F76"/>
    <w:rsid w:val="00306E1C"/>
    <w:rsid w:val="00311939"/>
    <w:rsid w:val="0031286D"/>
    <w:rsid w:val="003129C1"/>
    <w:rsid w:val="00313E50"/>
    <w:rsid w:val="00321DDF"/>
    <w:rsid w:val="00323119"/>
    <w:rsid w:val="0032456A"/>
    <w:rsid w:val="0032480E"/>
    <w:rsid w:val="00325444"/>
    <w:rsid w:val="00327645"/>
    <w:rsid w:val="003279D4"/>
    <w:rsid w:val="003300AB"/>
    <w:rsid w:val="00334DC7"/>
    <w:rsid w:val="0033666F"/>
    <w:rsid w:val="003375E8"/>
    <w:rsid w:val="0034036B"/>
    <w:rsid w:val="00341360"/>
    <w:rsid w:val="00343EB7"/>
    <w:rsid w:val="003445D0"/>
    <w:rsid w:val="00344E5D"/>
    <w:rsid w:val="00345A8C"/>
    <w:rsid w:val="00351951"/>
    <w:rsid w:val="00356BA2"/>
    <w:rsid w:val="00357F57"/>
    <w:rsid w:val="00360027"/>
    <w:rsid w:val="003609C2"/>
    <w:rsid w:val="0036368C"/>
    <w:rsid w:val="00364BE9"/>
    <w:rsid w:val="00372C60"/>
    <w:rsid w:val="00373678"/>
    <w:rsid w:val="003738B2"/>
    <w:rsid w:val="00375292"/>
    <w:rsid w:val="00377B61"/>
    <w:rsid w:val="00380175"/>
    <w:rsid w:val="00382440"/>
    <w:rsid w:val="00382C9F"/>
    <w:rsid w:val="00383259"/>
    <w:rsid w:val="0038342D"/>
    <w:rsid w:val="00383F80"/>
    <w:rsid w:val="003867C1"/>
    <w:rsid w:val="0038776D"/>
    <w:rsid w:val="0039118B"/>
    <w:rsid w:val="00392911"/>
    <w:rsid w:val="0039291D"/>
    <w:rsid w:val="00392D82"/>
    <w:rsid w:val="003A0460"/>
    <w:rsid w:val="003A0E44"/>
    <w:rsid w:val="003A2161"/>
    <w:rsid w:val="003A2D9B"/>
    <w:rsid w:val="003A7026"/>
    <w:rsid w:val="003B2E25"/>
    <w:rsid w:val="003B6FFB"/>
    <w:rsid w:val="003C132C"/>
    <w:rsid w:val="003C2776"/>
    <w:rsid w:val="003C4B4E"/>
    <w:rsid w:val="003C7F05"/>
    <w:rsid w:val="003D0873"/>
    <w:rsid w:val="003D1CB0"/>
    <w:rsid w:val="003E2B70"/>
    <w:rsid w:val="003E3E82"/>
    <w:rsid w:val="003E411D"/>
    <w:rsid w:val="003E4480"/>
    <w:rsid w:val="003E5395"/>
    <w:rsid w:val="003E57CB"/>
    <w:rsid w:val="003E6409"/>
    <w:rsid w:val="003E67B5"/>
    <w:rsid w:val="003F4C20"/>
    <w:rsid w:val="003F702B"/>
    <w:rsid w:val="004003DD"/>
    <w:rsid w:val="0040067B"/>
    <w:rsid w:val="00402175"/>
    <w:rsid w:val="004112D1"/>
    <w:rsid w:val="004112EA"/>
    <w:rsid w:val="00413F70"/>
    <w:rsid w:val="00417AA3"/>
    <w:rsid w:val="004204A8"/>
    <w:rsid w:val="004208C3"/>
    <w:rsid w:val="0042118D"/>
    <w:rsid w:val="004213FD"/>
    <w:rsid w:val="004219D4"/>
    <w:rsid w:val="00421B8C"/>
    <w:rsid w:val="0042651F"/>
    <w:rsid w:val="004302FD"/>
    <w:rsid w:val="004322A8"/>
    <w:rsid w:val="0043288F"/>
    <w:rsid w:val="0043566F"/>
    <w:rsid w:val="004439C4"/>
    <w:rsid w:val="0044449F"/>
    <w:rsid w:val="00445209"/>
    <w:rsid w:val="004452F3"/>
    <w:rsid w:val="00451EF4"/>
    <w:rsid w:val="00451F68"/>
    <w:rsid w:val="00452F6E"/>
    <w:rsid w:val="004536FE"/>
    <w:rsid w:val="0045575A"/>
    <w:rsid w:val="004560C0"/>
    <w:rsid w:val="004572FF"/>
    <w:rsid w:val="00462018"/>
    <w:rsid w:val="0046363D"/>
    <w:rsid w:val="00465D98"/>
    <w:rsid w:val="00466AC3"/>
    <w:rsid w:val="00467A6E"/>
    <w:rsid w:val="004730CA"/>
    <w:rsid w:val="00473A76"/>
    <w:rsid w:val="004769CE"/>
    <w:rsid w:val="0048005C"/>
    <w:rsid w:val="00482C65"/>
    <w:rsid w:val="0048679E"/>
    <w:rsid w:val="00491DC1"/>
    <w:rsid w:val="004949C9"/>
    <w:rsid w:val="00494C60"/>
    <w:rsid w:val="004952BA"/>
    <w:rsid w:val="00495940"/>
    <w:rsid w:val="004A1B55"/>
    <w:rsid w:val="004A4C33"/>
    <w:rsid w:val="004B05E9"/>
    <w:rsid w:val="004B42B9"/>
    <w:rsid w:val="004B5732"/>
    <w:rsid w:val="004D4180"/>
    <w:rsid w:val="004E3779"/>
    <w:rsid w:val="004E4113"/>
    <w:rsid w:val="004F0D12"/>
    <w:rsid w:val="004F44C3"/>
    <w:rsid w:val="00505A74"/>
    <w:rsid w:val="005067DF"/>
    <w:rsid w:val="005071D6"/>
    <w:rsid w:val="005131C0"/>
    <w:rsid w:val="00514421"/>
    <w:rsid w:val="00514F27"/>
    <w:rsid w:val="00515000"/>
    <w:rsid w:val="00515E0F"/>
    <w:rsid w:val="00517CFC"/>
    <w:rsid w:val="00520DEC"/>
    <w:rsid w:val="0052412B"/>
    <w:rsid w:val="00526CA2"/>
    <w:rsid w:val="00527743"/>
    <w:rsid w:val="0053166D"/>
    <w:rsid w:val="005348CD"/>
    <w:rsid w:val="00545D56"/>
    <w:rsid w:val="00547599"/>
    <w:rsid w:val="005475D8"/>
    <w:rsid w:val="005529A9"/>
    <w:rsid w:val="00553127"/>
    <w:rsid w:val="0055599E"/>
    <w:rsid w:val="005566BA"/>
    <w:rsid w:val="00556EF9"/>
    <w:rsid w:val="005624B9"/>
    <w:rsid w:val="00570530"/>
    <w:rsid w:val="00574373"/>
    <w:rsid w:val="00587EE8"/>
    <w:rsid w:val="005916B2"/>
    <w:rsid w:val="005918C4"/>
    <w:rsid w:val="0059334F"/>
    <w:rsid w:val="00593FBB"/>
    <w:rsid w:val="00596D51"/>
    <w:rsid w:val="00596E06"/>
    <w:rsid w:val="005A00F3"/>
    <w:rsid w:val="005B0B8E"/>
    <w:rsid w:val="005B2FB5"/>
    <w:rsid w:val="005C1549"/>
    <w:rsid w:val="005C5AFC"/>
    <w:rsid w:val="005C7455"/>
    <w:rsid w:val="005D2AB8"/>
    <w:rsid w:val="005D398F"/>
    <w:rsid w:val="005D4531"/>
    <w:rsid w:val="005D4D45"/>
    <w:rsid w:val="005D6AAF"/>
    <w:rsid w:val="005E0770"/>
    <w:rsid w:val="005E0FA0"/>
    <w:rsid w:val="005E1362"/>
    <w:rsid w:val="005E582D"/>
    <w:rsid w:val="00605AAA"/>
    <w:rsid w:val="00605FAD"/>
    <w:rsid w:val="006079E6"/>
    <w:rsid w:val="00610BC7"/>
    <w:rsid w:val="00611796"/>
    <w:rsid w:val="00612BFC"/>
    <w:rsid w:val="00613856"/>
    <w:rsid w:val="00617FA4"/>
    <w:rsid w:val="00623219"/>
    <w:rsid w:val="006257B2"/>
    <w:rsid w:val="00627449"/>
    <w:rsid w:val="00631A4C"/>
    <w:rsid w:val="00632D08"/>
    <w:rsid w:val="006353C8"/>
    <w:rsid w:val="006365D3"/>
    <w:rsid w:val="0064670D"/>
    <w:rsid w:val="006475EC"/>
    <w:rsid w:val="00654BE1"/>
    <w:rsid w:val="00655D3A"/>
    <w:rsid w:val="006663F6"/>
    <w:rsid w:val="00673BBE"/>
    <w:rsid w:val="00675D2F"/>
    <w:rsid w:val="00675E6B"/>
    <w:rsid w:val="006814DA"/>
    <w:rsid w:val="00684FCD"/>
    <w:rsid w:val="00687F23"/>
    <w:rsid w:val="006907A7"/>
    <w:rsid w:val="006926BC"/>
    <w:rsid w:val="0069505C"/>
    <w:rsid w:val="00696CBA"/>
    <w:rsid w:val="00697688"/>
    <w:rsid w:val="006A14AE"/>
    <w:rsid w:val="006A1ABC"/>
    <w:rsid w:val="006A3EFB"/>
    <w:rsid w:val="006A4030"/>
    <w:rsid w:val="006A4407"/>
    <w:rsid w:val="006A45F9"/>
    <w:rsid w:val="006A6A0F"/>
    <w:rsid w:val="006B0190"/>
    <w:rsid w:val="006B0B03"/>
    <w:rsid w:val="006B4BF2"/>
    <w:rsid w:val="006B594E"/>
    <w:rsid w:val="006B69C3"/>
    <w:rsid w:val="006B77FA"/>
    <w:rsid w:val="006C3465"/>
    <w:rsid w:val="006C6EF3"/>
    <w:rsid w:val="006D18F2"/>
    <w:rsid w:val="006D2631"/>
    <w:rsid w:val="006D4641"/>
    <w:rsid w:val="006D5437"/>
    <w:rsid w:val="006D5D8F"/>
    <w:rsid w:val="006D6250"/>
    <w:rsid w:val="006D6A44"/>
    <w:rsid w:val="006D73E3"/>
    <w:rsid w:val="006E2339"/>
    <w:rsid w:val="006E28F9"/>
    <w:rsid w:val="006E6CDD"/>
    <w:rsid w:val="00700F4C"/>
    <w:rsid w:val="00704F5C"/>
    <w:rsid w:val="007061D0"/>
    <w:rsid w:val="00707C26"/>
    <w:rsid w:val="00712EB8"/>
    <w:rsid w:val="0072447F"/>
    <w:rsid w:val="00724486"/>
    <w:rsid w:val="00735012"/>
    <w:rsid w:val="00735B3F"/>
    <w:rsid w:val="00736133"/>
    <w:rsid w:val="007427C1"/>
    <w:rsid w:val="0074751D"/>
    <w:rsid w:val="007535EC"/>
    <w:rsid w:val="0075457B"/>
    <w:rsid w:val="00754C0B"/>
    <w:rsid w:val="00755282"/>
    <w:rsid w:val="00761D94"/>
    <w:rsid w:val="00762DBF"/>
    <w:rsid w:val="00765580"/>
    <w:rsid w:val="00765CFB"/>
    <w:rsid w:val="007666D3"/>
    <w:rsid w:val="00766D78"/>
    <w:rsid w:val="007678AA"/>
    <w:rsid w:val="00771DB7"/>
    <w:rsid w:val="007722FE"/>
    <w:rsid w:val="0077251C"/>
    <w:rsid w:val="007729E1"/>
    <w:rsid w:val="007752E3"/>
    <w:rsid w:val="00777634"/>
    <w:rsid w:val="0078090F"/>
    <w:rsid w:val="00780DA3"/>
    <w:rsid w:val="0078181B"/>
    <w:rsid w:val="00784DF8"/>
    <w:rsid w:val="00787427"/>
    <w:rsid w:val="00791620"/>
    <w:rsid w:val="00791FC4"/>
    <w:rsid w:val="007922DB"/>
    <w:rsid w:val="00795A6C"/>
    <w:rsid w:val="00795DED"/>
    <w:rsid w:val="00796BB4"/>
    <w:rsid w:val="00797AAC"/>
    <w:rsid w:val="007A381F"/>
    <w:rsid w:val="007A61FB"/>
    <w:rsid w:val="007B301A"/>
    <w:rsid w:val="007B7F2A"/>
    <w:rsid w:val="007C35D2"/>
    <w:rsid w:val="007C4D02"/>
    <w:rsid w:val="007C5AE0"/>
    <w:rsid w:val="007C5B27"/>
    <w:rsid w:val="007C5D9D"/>
    <w:rsid w:val="007D019C"/>
    <w:rsid w:val="007D3EAA"/>
    <w:rsid w:val="007D5391"/>
    <w:rsid w:val="007F3995"/>
    <w:rsid w:val="007F6625"/>
    <w:rsid w:val="00802179"/>
    <w:rsid w:val="0080678B"/>
    <w:rsid w:val="00812319"/>
    <w:rsid w:val="0081375F"/>
    <w:rsid w:val="00814589"/>
    <w:rsid w:val="00814AF5"/>
    <w:rsid w:val="00816F28"/>
    <w:rsid w:val="0082093C"/>
    <w:rsid w:val="00820FE0"/>
    <w:rsid w:val="00822601"/>
    <w:rsid w:val="008300E1"/>
    <w:rsid w:val="00830CE9"/>
    <w:rsid w:val="0083111D"/>
    <w:rsid w:val="008408D3"/>
    <w:rsid w:val="00841884"/>
    <w:rsid w:val="00845B0E"/>
    <w:rsid w:val="008519B1"/>
    <w:rsid w:val="00853078"/>
    <w:rsid w:val="008535C7"/>
    <w:rsid w:val="00857E1E"/>
    <w:rsid w:val="008621F0"/>
    <w:rsid w:val="00865C39"/>
    <w:rsid w:val="00866409"/>
    <w:rsid w:val="00867465"/>
    <w:rsid w:val="00867BFD"/>
    <w:rsid w:val="0087037A"/>
    <w:rsid w:val="00873AB3"/>
    <w:rsid w:val="008743B1"/>
    <w:rsid w:val="008759DA"/>
    <w:rsid w:val="00880742"/>
    <w:rsid w:val="00881355"/>
    <w:rsid w:val="0088420E"/>
    <w:rsid w:val="00884D82"/>
    <w:rsid w:val="00884F0F"/>
    <w:rsid w:val="00897DA4"/>
    <w:rsid w:val="008A4049"/>
    <w:rsid w:val="008A56D9"/>
    <w:rsid w:val="008A5FD5"/>
    <w:rsid w:val="008B25B0"/>
    <w:rsid w:val="008B2EAB"/>
    <w:rsid w:val="008B6128"/>
    <w:rsid w:val="008C2334"/>
    <w:rsid w:val="008C26E8"/>
    <w:rsid w:val="008C584D"/>
    <w:rsid w:val="008C66E5"/>
    <w:rsid w:val="008C7AB9"/>
    <w:rsid w:val="008D0462"/>
    <w:rsid w:val="008D06AD"/>
    <w:rsid w:val="008D089C"/>
    <w:rsid w:val="008D0CCD"/>
    <w:rsid w:val="008D1984"/>
    <w:rsid w:val="008E0042"/>
    <w:rsid w:val="008E2F76"/>
    <w:rsid w:val="008E3356"/>
    <w:rsid w:val="008E4AA8"/>
    <w:rsid w:val="008E5775"/>
    <w:rsid w:val="008F317B"/>
    <w:rsid w:val="008F67EE"/>
    <w:rsid w:val="00903024"/>
    <w:rsid w:val="00905AA1"/>
    <w:rsid w:val="009075F9"/>
    <w:rsid w:val="00911737"/>
    <w:rsid w:val="009155EC"/>
    <w:rsid w:val="009210E5"/>
    <w:rsid w:val="00924721"/>
    <w:rsid w:val="00924B9A"/>
    <w:rsid w:val="00925A9A"/>
    <w:rsid w:val="00927D54"/>
    <w:rsid w:val="009308D4"/>
    <w:rsid w:val="009316CF"/>
    <w:rsid w:val="00934771"/>
    <w:rsid w:val="00934B72"/>
    <w:rsid w:val="00937189"/>
    <w:rsid w:val="009426EB"/>
    <w:rsid w:val="0094340C"/>
    <w:rsid w:val="00943C8A"/>
    <w:rsid w:val="00944141"/>
    <w:rsid w:val="00944D78"/>
    <w:rsid w:val="00952137"/>
    <w:rsid w:val="00952226"/>
    <w:rsid w:val="00955962"/>
    <w:rsid w:val="00963B79"/>
    <w:rsid w:val="00966B48"/>
    <w:rsid w:val="00970502"/>
    <w:rsid w:val="00971238"/>
    <w:rsid w:val="00971A80"/>
    <w:rsid w:val="009721C8"/>
    <w:rsid w:val="00972D79"/>
    <w:rsid w:val="00975600"/>
    <w:rsid w:val="0098116D"/>
    <w:rsid w:val="00990FA9"/>
    <w:rsid w:val="009915B7"/>
    <w:rsid w:val="00991F2E"/>
    <w:rsid w:val="00992DC5"/>
    <w:rsid w:val="00994828"/>
    <w:rsid w:val="009A2D4D"/>
    <w:rsid w:val="009A49B5"/>
    <w:rsid w:val="009A6268"/>
    <w:rsid w:val="009A653B"/>
    <w:rsid w:val="009A6688"/>
    <w:rsid w:val="009A7F18"/>
    <w:rsid w:val="009B293A"/>
    <w:rsid w:val="009B3DDF"/>
    <w:rsid w:val="009B5093"/>
    <w:rsid w:val="009B5232"/>
    <w:rsid w:val="009B6A79"/>
    <w:rsid w:val="009C1073"/>
    <w:rsid w:val="009C4556"/>
    <w:rsid w:val="009C5857"/>
    <w:rsid w:val="009D0BA0"/>
    <w:rsid w:val="009D1075"/>
    <w:rsid w:val="009E158F"/>
    <w:rsid w:val="009E2376"/>
    <w:rsid w:val="009E31A9"/>
    <w:rsid w:val="009E52AF"/>
    <w:rsid w:val="009E72F9"/>
    <w:rsid w:val="009F088B"/>
    <w:rsid w:val="009F12B2"/>
    <w:rsid w:val="009F253D"/>
    <w:rsid w:val="00A01138"/>
    <w:rsid w:val="00A01E7C"/>
    <w:rsid w:val="00A036F8"/>
    <w:rsid w:val="00A03980"/>
    <w:rsid w:val="00A06411"/>
    <w:rsid w:val="00A07FF0"/>
    <w:rsid w:val="00A10E91"/>
    <w:rsid w:val="00A110B6"/>
    <w:rsid w:val="00A12E12"/>
    <w:rsid w:val="00A13247"/>
    <w:rsid w:val="00A1325F"/>
    <w:rsid w:val="00A134E0"/>
    <w:rsid w:val="00A1372B"/>
    <w:rsid w:val="00A139BE"/>
    <w:rsid w:val="00A15FD6"/>
    <w:rsid w:val="00A16B9C"/>
    <w:rsid w:val="00A17B2F"/>
    <w:rsid w:val="00A203B9"/>
    <w:rsid w:val="00A2467F"/>
    <w:rsid w:val="00A31CC5"/>
    <w:rsid w:val="00A417BB"/>
    <w:rsid w:val="00A436AA"/>
    <w:rsid w:val="00A437F0"/>
    <w:rsid w:val="00A4791B"/>
    <w:rsid w:val="00A519FD"/>
    <w:rsid w:val="00A600C8"/>
    <w:rsid w:val="00A6538C"/>
    <w:rsid w:val="00A72327"/>
    <w:rsid w:val="00A726A4"/>
    <w:rsid w:val="00A73C92"/>
    <w:rsid w:val="00A81166"/>
    <w:rsid w:val="00A8575B"/>
    <w:rsid w:val="00A863F5"/>
    <w:rsid w:val="00A933C7"/>
    <w:rsid w:val="00A94684"/>
    <w:rsid w:val="00A9472A"/>
    <w:rsid w:val="00A94A82"/>
    <w:rsid w:val="00A961B2"/>
    <w:rsid w:val="00AB0D5D"/>
    <w:rsid w:val="00AB36D5"/>
    <w:rsid w:val="00AB40D8"/>
    <w:rsid w:val="00AB4555"/>
    <w:rsid w:val="00AB54B8"/>
    <w:rsid w:val="00AB72EC"/>
    <w:rsid w:val="00AB7CF0"/>
    <w:rsid w:val="00AC1123"/>
    <w:rsid w:val="00AC6DDB"/>
    <w:rsid w:val="00AC745C"/>
    <w:rsid w:val="00AC7AB1"/>
    <w:rsid w:val="00AC7F70"/>
    <w:rsid w:val="00AD1CE2"/>
    <w:rsid w:val="00AD2693"/>
    <w:rsid w:val="00AD2F36"/>
    <w:rsid w:val="00AD3089"/>
    <w:rsid w:val="00AD3D6D"/>
    <w:rsid w:val="00AD5099"/>
    <w:rsid w:val="00AE15B0"/>
    <w:rsid w:val="00AE4142"/>
    <w:rsid w:val="00AE64F2"/>
    <w:rsid w:val="00AF20B7"/>
    <w:rsid w:val="00AF499C"/>
    <w:rsid w:val="00AF72A1"/>
    <w:rsid w:val="00B07053"/>
    <w:rsid w:val="00B1375E"/>
    <w:rsid w:val="00B15D6D"/>
    <w:rsid w:val="00B218A5"/>
    <w:rsid w:val="00B24664"/>
    <w:rsid w:val="00B24D0A"/>
    <w:rsid w:val="00B259ED"/>
    <w:rsid w:val="00B3186B"/>
    <w:rsid w:val="00B3222C"/>
    <w:rsid w:val="00B330B0"/>
    <w:rsid w:val="00B33BF5"/>
    <w:rsid w:val="00B37D1C"/>
    <w:rsid w:val="00B41594"/>
    <w:rsid w:val="00B41767"/>
    <w:rsid w:val="00B441EF"/>
    <w:rsid w:val="00B5218B"/>
    <w:rsid w:val="00B536B4"/>
    <w:rsid w:val="00B56065"/>
    <w:rsid w:val="00B56279"/>
    <w:rsid w:val="00B62EE9"/>
    <w:rsid w:val="00B64FF3"/>
    <w:rsid w:val="00B66133"/>
    <w:rsid w:val="00B66F07"/>
    <w:rsid w:val="00B733F5"/>
    <w:rsid w:val="00B7719B"/>
    <w:rsid w:val="00B80BE5"/>
    <w:rsid w:val="00B82A79"/>
    <w:rsid w:val="00B90CFF"/>
    <w:rsid w:val="00B93C11"/>
    <w:rsid w:val="00B96E2F"/>
    <w:rsid w:val="00BA1CD9"/>
    <w:rsid w:val="00BA7E91"/>
    <w:rsid w:val="00BB628F"/>
    <w:rsid w:val="00BC0AE4"/>
    <w:rsid w:val="00BC0C91"/>
    <w:rsid w:val="00BC287C"/>
    <w:rsid w:val="00BC6301"/>
    <w:rsid w:val="00BC763D"/>
    <w:rsid w:val="00BD1CA2"/>
    <w:rsid w:val="00BD3F78"/>
    <w:rsid w:val="00BD5CBF"/>
    <w:rsid w:val="00BD6DD3"/>
    <w:rsid w:val="00BE0F3D"/>
    <w:rsid w:val="00BE2375"/>
    <w:rsid w:val="00BE2C4F"/>
    <w:rsid w:val="00BE5DD4"/>
    <w:rsid w:val="00BF046C"/>
    <w:rsid w:val="00BF1C2F"/>
    <w:rsid w:val="00BF1EAF"/>
    <w:rsid w:val="00BF2BBF"/>
    <w:rsid w:val="00BF3870"/>
    <w:rsid w:val="00BF3E45"/>
    <w:rsid w:val="00BF744A"/>
    <w:rsid w:val="00C07187"/>
    <w:rsid w:val="00C11178"/>
    <w:rsid w:val="00C13AC7"/>
    <w:rsid w:val="00C222D7"/>
    <w:rsid w:val="00C255B3"/>
    <w:rsid w:val="00C27AA5"/>
    <w:rsid w:val="00C36F98"/>
    <w:rsid w:val="00C37955"/>
    <w:rsid w:val="00C47721"/>
    <w:rsid w:val="00C4780E"/>
    <w:rsid w:val="00C512E3"/>
    <w:rsid w:val="00C52720"/>
    <w:rsid w:val="00C52844"/>
    <w:rsid w:val="00C5388C"/>
    <w:rsid w:val="00C57568"/>
    <w:rsid w:val="00C603D4"/>
    <w:rsid w:val="00C62E74"/>
    <w:rsid w:val="00C635D4"/>
    <w:rsid w:val="00C64619"/>
    <w:rsid w:val="00C64B27"/>
    <w:rsid w:val="00C66C38"/>
    <w:rsid w:val="00C71B6D"/>
    <w:rsid w:val="00C73527"/>
    <w:rsid w:val="00C7510A"/>
    <w:rsid w:val="00C804F4"/>
    <w:rsid w:val="00C836B8"/>
    <w:rsid w:val="00C9068D"/>
    <w:rsid w:val="00C90A1B"/>
    <w:rsid w:val="00C91A44"/>
    <w:rsid w:val="00C963E5"/>
    <w:rsid w:val="00C96A70"/>
    <w:rsid w:val="00C97302"/>
    <w:rsid w:val="00C97916"/>
    <w:rsid w:val="00C97B57"/>
    <w:rsid w:val="00CB29EC"/>
    <w:rsid w:val="00CB491C"/>
    <w:rsid w:val="00CB5525"/>
    <w:rsid w:val="00CC1D28"/>
    <w:rsid w:val="00CC34D5"/>
    <w:rsid w:val="00CC5D08"/>
    <w:rsid w:val="00CD48F9"/>
    <w:rsid w:val="00CD4BE3"/>
    <w:rsid w:val="00CD4D41"/>
    <w:rsid w:val="00CD5BE1"/>
    <w:rsid w:val="00CD6B91"/>
    <w:rsid w:val="00CD761E"/>
    <w:rsid w:val="00CD7A38"/>
    <w:rsid w:val="00CE10CB"/>
    <w:rsid w:val="00CE2E04"/>
    <w:rsid w:val="00CE31F1"/>
    <w:rsid w:val="00CE3B16"/>
    <w:rsid w:val="00CE4B3C"/>
    <w:rsid w:val="00CE599D"/>
    <w:rsid w:val="00CE6679"/>
    <w:rsid w:val="00CE7AEE"/>
    <w:rsid w:val="00CF632B"/>
    <w:rsid w:val="00CF6C5A"/>
    <w:rsid w:val="00D01C7C"/>
    <w:rsid w:val="00D01FF5"/>
    <w:rsid w:val="00D038C7"/>
    <w:rsid w:val="00D05C13"/>
    <w:rsid w:val="00D11DED"/>
    <w:rsid w:val="00D131E6"/>
    <w:rsid w:val="00D13F63"/>
    <w:rsid w:val="00D16345"/>
    <w:rsid w:val="00D20227"/>
    <w:rsid w:val="00D207F5"/>
    <w:rsid w:val="00D23B39"/>
    <w:rsid w:val="00D243F8"/>
    <w:rsid w:val="00D24703"/>
    <w:rsid w:val="00D252C0"/>
    <w:rsid w:val="00D26D4C"/>
    <w:rsid w:val="00D2731D"/>
    <w:rsid w:val="00D30453"/>
    <w:rsid w:val="00D3251B"/>
    <w:rsid w:val="00D42B72"/>
    <w:rsid w:val="00D4687F"/>
    <w:rsid w:val="00D503A5"/>
    <w:rsid w:val="00D510CF"/>
    <w:rsid w:val="00D516EC"/>
    <w:rsid w:val="00D51BB6"/>
    <w:rsid w:val="00D53673"/>
    <w:rsid w:val="00D574AD"/>
    <w:rsid w:val="00D615F8"/>
    <w:rsid w:val="00D62602"/>
    <w:rsid w:val="00D66940"/>
    <w:rsid w:val="00D71349"/>
    <w:rsid w:val="00D72F94"/>
    <w:rsid w:val="00D73517"/>
    <w:rsid w:val="00D75CDE"/>
    <w:rsid w:val="00D76324"/>
    <w:rsid w:val="00D835E9"/>
    <w:rsid w:val="00D83F46"/>
    <w:rsid w:val="00D90163"/>
    <w:rsid w:val="00D90723"/>
    <w:rsid w:val="00D94222"/>
    <w:rsid w:val="00D97874"/>
    <w:rsid w:val="00D97E59"/>
    <w:rsid w:val="00DA0E94"/>
    <w:rsid w:val="00DA4582"/>
    <w:rsid w:val="00DA7BD1"/>
    <w:rsid w:val="00DB0B44"/>
    <w:rsid w:val="00DB1145"/>
    <w:rsid w:val="00DB4AC0"/>
    <w:rsid w:val="00DB65BB"/>
    <w:rsid w:val="00DB7144"/>
    <w:rsid w:val="00DB7718"/>
    <w:rsid w:val="00DC23BF"/>
    <w:rsid w:val="00DD2784"/>
    <w:rsid w:val="00DD2DDC"/>
    <w:rsid w:val="00DD3372"/>
    <w:rsid w:val="00DD3CB2"/>
    <w:rsid w:val="00DD3E99"/>
    <w:rsid w:val="00DE0503"/>
    <w:rsid w:val="00DE20C4"/>
    <w:rsid w:val="00DE31DD"/>
    <w:rsid w:val="00DE3230"/>
    <w:rsid w:val="00DF1D6C"/>
    <w:rsid w:val="00DF1DD2"/>
    <w:rsid w:val="00DF282A"/>
    <w:rsid w:val="00DF4B6A"/>
    <w:rsid w:val="00E03E0D"/>
    <w:rsid w:val="00E07195"/>
    <w:rsid w:val="00E105F1"/>
    <w:rsid w:val="00E13AE6"/>
    <w:rsid w:val="00E165AB"/>
    <w:rsid w:val="00E1758C"/>
    <w:rsid w:val="00E200C5"/>
    <w:rsid w:val="00E200D5"/>
    <w:rsid w:val="00E20995"/>
    <w:rsid w:val="00E21951"/>
    <w:rsid w:val="00E220DA"/>
    <w:rsid w:val="00E246F3"/>
    <w:rsid w:val="00E261A2"/>
    <w:rsid w:val="00E30E3C"/>
    <w:rsid w:val="00E34D4C"/>
    <w:rsid w:val="00E3724C"/>
    <w:rsid w:val="00E4166C"/>
    <w:rsid w:val="00E4329D"/>
    <w:rsid w:val="00E43FAC"/>
    <w:rsid w:val="00E46633"/>
    <w:rsid w:val="00E50BB6"/>
    <w:rsid w:val="00E52568"/>
    <w:rsid w:val="00E65E2B"/>
    <w:rsid w:val="00E66B9A"/>
    <w:rsid w:val="00E71758"/>
    <w:rsid w:val="00E73687"/>
    <w:rsid w:val="00E74D34"/>
    <w:rsid w:val="00E75B12"/>
    <w:rsid w:val="00E76C59"/>
    <w:rsid w:val="00E82DFC"/>
    <w:rsid w:val="00E9022F"/>
    <w:rsid w:val="00E9168F"/>
    <w:rsid w:val="00E9315A"/>
    <w:rsid w:val="00E94D53"/>
    <w:rsid w:val="00E94E10"/>
    <w:rsid w:val="00E95151"/>
    <w:rsid w:val="00E957F3"/>
    <w:rsid w:val="00EA0153"/>
    <w:rsid w:val="00EA1B27"/>
    <w:rsid w:val="00EA1DCE"/>
    <w:rsid w:val="00EA7A67"/>
    <w:rsid w:val="00EB0494"/>
    <w:rsid w:val="00EB4154"/>
    <w:rsid w:val="00EB75BA"/>
    <w:rsid w:val="00EC19E1"/>
    <w:rsid w:val="00EC1D45"/>
    <w:rsid w:val="00EC3F55"/>
    <w:rsid w:val="00EC7AB7"/>
    <w:rsid w:val="00ED09ED"/>
    <w:rsid w:val="00ED2E5A"/>
    <w:rsid w:val="00ED4939"/>
    <w:rsid w:val="00ED7EC6"/>
    <w:rsid w:val="00EE17F2"/>
    <w:rsid w:val="00EE3C4D"/>
    <w:rsid w:val="00EE51C1"/>
    <w:rsid w:val="00EE53C9"/>
    <w:rsid w:val="00EF149D"/>
    <w:rsid w:val="00EF2C68"/>
    <w:rsid w:val="00EF603D"/>
    <w:rsid w:val="00F021EC"/>
    <w:rsid w:val="00F0382D"/>
    <w:rsid w:val="00F03FFF"/>
    <w:rsid w:val="00F04A89"/>
    <w:rsid w:val="00F04B51"/>
    <w:rsid w:val="00F07262"/>
    <w:rsid w:val="00F103D5"/>
    <w:rsid w:val="00F135D3"/>
    <w:rsid w:val="00F1610D"/>
    <w:rsid w:val="00F17FBE"/>
    <w:rsid w:val="00F20354"/>
    <w:rsid w:val="00F208E1"/>
    <w:rsid w:val="00F23C05"/>
    <w:rsid w:val="00F26807"/>
    <w:rsid w:val="00F2773D"/>
    <w:rsid w:val="00F30C6E"/>
    <w:rsid w:val="00F3506F"/>
    <w:rsid w:val="00F469B6"/>
    <w:rsid w:val="00F50772"/>
    <w:rsid w:val="00F51876"/>
    <w:rsid w:val="00F53380"/>
    <w:rsid w:val="00F5416C"/>
    <w:rsid w:val="00F54964"/>
    <w:rsid w:val="00F5708F"/>
    <w:rsid w:val="00F67A4B"/>
    <w:rsid w:val="00F709B4"/>
    <w:rsid w:val="00F729FF"/>
    <w:rsid w:val="00F75B00"/>
    <w:rsid w:val="00F76ABD"/>
    <w:rsid w:val="00F816C6"/>
    <w:rsid w:val="00F83A39"/>
    <w:rsid w:val="00F83EE2"/>
    <w:rsid w:val="00F85607"/>
    <w:rsid w:val="00F85EDE"/>
    <w:rsid w:val="00F85FA6"/>
    <w:rsid w:val="00F8732F"/>
    <w:rsid w:val="00F8754F"/>
    <w:rsid w:val="00F90BA1"/>
    <w:rsid w:val="00F91969"/>
    <w:rsid w:val="00F92B32"/>
    <w:rsid w:val="00F945FE"/>
    <w:rsid w:val="00FA00D5"/>
    <w:rsid w:val="00FA09A9"/>
    <w:rsid w:val="00FA309A"/>
    <w:rsid w:val="00FA5006"/>
    <w:rsid w:val="00FA6A0C"/>
    <w:rsid w:val="00FA6CC8"/>
    <w:rsid w:val="00FA6D90"/>
    <w:rsid w:val="00FB180A"/>
    <w:rsid w:val="00FD00A1"/>
    <w:rsid w:val="00FD20C1"/>
    <w:rsid w:val="00FD604F"/>
    <w:rsid w:val="00FD62B7"/>
    <w:rsid w:val="00FD6F1F"/>
    <w:rsid w:val="00FE198B"/>
    <w:rsid w:val="00FE1AD7"/>
    <w:rsid w:val="00FE42C9"/>
    <w:rsid w:val="00FE4DB5"/>
    <w:rsid w:val="00FE57E3"/>
    <w:rsid w:val="00FE6BA0"/>
    <w:rsid w:val="00FE7A70"/>
    <w:rsid w:val="00FF1CC7"/>
    <w:rsid w:val="00FF1DD1"/>
    <w:rsid w:val="00FF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34DC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D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6D7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D78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6D78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6D7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66D7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66D78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D7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6D7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6D78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6D7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6D78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66D78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66D78"/>
    <w:rPr>
      <w:rFonts w:ascii="Arial" w:hAnsi="Arial" w:cs="Arial"/>
      <w:lang w:eastAsia="ru-RU"/>
    </w:rPr>
  </w:style>
  <w:style w:type="paragraph" w:customStyle="1" w:styleId="Default">
    <w:name w:val="Default"/>
    <w:uiPriority w:val="99"/>
    <w:rsid w:val="007678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CC34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7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5600"/>
    <w:rPr>
      <w:rFonts w:cs="Times New Roman"/>
    </w:rPr>
  </w:style>
  <w:style w:type="paragraph" w:styleId="a6">
    <w:name w:val="footer"/>
    <w:basedOn w:val="a"/>
    <w:link w:val="a7"/>
    <w:uiPriority w:val="99"/>
    <w:rsid w:val="0097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5600"/>
    <w:rPr>
      <w:rFonts w:cs="Times New Roman"/>
    </w:rPr>
  </w:style>
  <w:style w:type="paragraph" w:customStyle="1" w:styleId="ConsPlusNonformat">
    <w:name w:val="ConsPlusNonformat"/>
    <w:uiPriority w:val="99"/>
    <w:rsid w:val="0076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766D78"/>
    <w:pPr>
      <w:tabs>
        <w:tab w:val="right" w:leader="dot" w:pos="9781"/>
      </w:tabs>
      <w:spacing w:after="0" w:line="240" w:lineRule="auto"/>
      <w:ind w:left="-284"/>
      <w:jc w:val="both"/>
    </w:pPr>
    <w:rPr>
      <w:rFonts w:ascii="Times New Roman" w:eastAsia="Times New Roman" w:hAnsi="Times New Roman"/>
      <w:noProof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766D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766D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66D7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styleId="21">
    <w:name w:val="Body Text 2"/>
    <w:basedOn w:val="a"/>
    <w:link w:val="22"/>
    <w:uiPriority w:val="99"/>
    <w:rsid w:val="00766D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66D7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List Paragraph"/>
    <w:basedOn w:val="a"/>
    <w:uiPriority w:val="99"/>
    <w:qFormat/>
    <w:rsid w:val="00766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66D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66D78"/>
    <w:rPr>
      <w:rFonts w:ascii="Tahoma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766D78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99"/>
    <w:locked/>
    <w:rsid w:val="00766D78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766D78"/>
    <w:rPr>
      <w:rFonts w:cs="Times New Roman"/>
    </w:rPr>
  </w:style>
  <w:style w:type="table" w:customStyle="1" w:styleId="11">
    <w:name w:val="Сетка таблицы1"/>
    <w:uiPriority w:val="99"/>
    <w:rsid w:val="00766D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766D78"/>
    <w:pPr>
      <w:spacing w:before="180" w:after="180" w:line="240" w:lineRule="auto"/>
      <w:ind w:left="180" w:right="180"/>
      <w:jc w:val="both"/>
    </w:pPr>
    <w:rPr>
      <w:rFonts w:ascii="Times New Roman" w:eastAsia="Times New Roman" w:hAnsi="Times New Roman"/>
      <w:color w:val="252525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766D78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766D78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766D78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66D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 объекта1"/>
    <w:basedOn w:val="a"/>
    <w:next w:val="a"/>
    <w:uiPriority w:val="99"/>
    <w:rsid w:val="00766D7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3">
    <w:name w:val="Абзац списка1"/>
    <w:basedOn w:val="a"/>
    <w:uiPriority w:val="99"/>
    <w:rsid w:val="00766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766D7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sid w:val="00766D78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766D78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5">
    <w:name w:val="xl65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D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D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766D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шрифт"/>
    <w:uiPriority w:val="99"/>
    <w:rsid w:val="00766D78"/>
  </w:style>
  <w:style w:type="paragraph" w:customStyle="1" w:styleId="ed">
    <w:name w:val="дeсновdой те"/>
    <w:basedOn w:val="a"/>
    <w:uiPriority w:val="99"/>
    <w:rsid w:val="00766D78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5">
    <w:name w:val="Табличный"/>
    <w:basedOn w:val="a"/>
    <w:uiPriority w:val="99"/>
    <w:rsid w:val="00766D7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6">
    <w:name w:val="Strong"/>
    <w:basedOn w:val="a0"/>
    <w:uiPriority w:val="99"/>
    <w:qFormat/>
    <w:rsid w:val="00766D78"/>
    <w:rPr>
      <w:rFonts w:cs="Times New Roman"/>
      <w:b/>
    </w:rPr>
  </w:style>
  <w:style w:type="character" w:customStyle="1" w:styleId="HTMLMarkup">
    <w:name w:val="HTML Markup"/>
    <w:uiPriority w:val="99"/>
    <w:rsid w:val="00766D78"/>
    <w:rPr>
      <w:vanish/>
      <w:color w:val="FF0000"/>
    </w:rPr>
  </w:style>
  <w:style w:type="paragraph" w:customStyle="1" w:styleId="Blockquote">
    <w:name w:val="Blockquote"/>
    <w:basedOn w:val="a"/>
    <w:uiPriority w:val="99"/>
    <w:rsid w:val="00766D78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List Bullet 2"/>
    <w:basedOn w:val="a"/>
    <w:autoRedefine/>
    <w:uiPriority w:val="99"/>
    <w:rsid w:val="00766D78"/>
    <w:pPr>
      <w:spacing w:after="0" w:line="240" w:lineRule="auto"/>
      <w:ind w:left="566" w:firstLine="28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766D78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766D78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766D78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766D78"/>
    <w:rPr>
      <w:rFonts w:ascii="Times New Roman" w:hAnsi="Times New Roman" w:cs="Times New Roman"/>
      <w:b/>
      <w:caps/>
      <w:snapToGrid w:val="0"/>
      <w:sz w:val="20"/>
      <w:szCs w:val="20"/>
      <w:lang w:eastAsia="ru-RU"/>
    </w:rPr>
  </w:style>
  <w:style w:type="paragraph" w:customStyle="1" w:styleId="14">
    <w:name w:val="Знак Знак Знак1 Знак"/>
    <w:basedOn w:val="a"/>
    <w:autoRedefine/>
    <w:uiPriority w:val="99"/>
    <w:rsid w:val="00766D7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15">
    <w:name w:val="toc 1"/>
    <w:basedOn w:val="a"/>
    <w:next w:val="a"/>
    <w:autoRedefine/>
    <w:uiPriority w:val="99"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766D78"/>
    <w:rPr>
      <w:rFonts w:cs="Times New Roman"/>
    </w:rPr>
  </w:style>
  <w:style w:type="paragraph" w:styleId="a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8"/>
    <w:uiPriority w:val="99"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7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766D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766D78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766D78"/>
    <w:rPr>
      <w:rFonts w:cs="Times New Roman"/>
    </w:rPr>
  </w:style>
  <w:style w:type="character" w:customStyle="1" w:styleId="100">
    <w:name w:val="Знак Знак10"/>
    <w:basedOn w:val="a0"/>
    <w:uiPriority w:val="99"/>
    <w:rsid w:val="00766D78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f9">
    <w:name w:val="Document Map"/>
    <w:basedOn w:val="a"/>
    <w:link w:val="afa"/>
    <w:uiPriority w:val="99"/>
    <w:semiHidden/>
    <w:rsid w:val="00766D78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766D78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b">
    <w:name w:val="annotation reference"/>
    <w:basedOn w:val="a0"/>
    <w:uiPriority w:val="99"/>
    <w:semiHidden/>
    <w:rsid w:val="00766D78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766D78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766D7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766D7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rsid w:val="00766D78"/>
    <w:rPr>
      <w:rFonts w:cs="Times New Roman"/>
      <w:vertAlign w:val="superscript"/>
    </w:rPr>
  </w:style>
  <w:style w:type="paragraph" w:customStyle="1" w:styleId="Heading">
    <w:name w:val="Heading"/>
    <w:rsid w:val="00BC630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bullet1gif">
    <w:name w:val="msonormalbullet1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3C7F0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34DC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D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6D7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D78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6D78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6D7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66D7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66D78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D7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6D7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6D78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6D7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6D78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66D78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66D78"/>
    <w:rPr>
      <w:rFonts w:ascii="Arial" w:hAnsi="Arial" w:cs="Arial"/>
      <w:lang w:eastAsia="ru-RU"/>
    </w:rPr>
  </w:style>
  <w:style w:type="paragraph" w:customStyle="1" w:styleId="Default">
    <w:name w:val="Default"/>
    <w:uiPriority w:val="99"/>
    <w:rsid w:val="007678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CC34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7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5600"/>
    <w:rPr>
      <w:rFonts w:cs="Times New Roman"/>
    </w:rPr>
  </w:style>
  <w:style w:type="paragraph" w:styleId="a6">
    <w:name w:val="footer"/>
    <w:basedOn w:val="a"/>
    <w:link w:val="a7"/>
    <w:uiPriority w:val="99"/>
    <w:rsid w:val="0097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5600"/>
    <w:rPr>
      <w:rFonts w:cs="Times New Roman"/>
    </w:rPr>
  </w:style>
  <w:style w:type="paragraph" w:customStyle="1" w:styleId="ConsPlusNonformat">
    <w:name w:val="ConsPlusNonformat"/>
    <w:uiPriority w:val="99"/>
    <w:rsid w:val="0076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766D78"/>
    <w:pPr>
      <w:tabs>
        <w:tab w:val="right" w:leader="dot" w:pos="9781"/>
      </w:tabs>
      <w:spacing w:after="0" w:line="240" w:lineRule="auto"/>
      <w:ind w:left="-284"/>
      <w:jc w:val="both"/>
    </w:pPr>
    <w:rPr>
      <w:rFonts w:ascii="Times New Roman" w:eastAsia="Times New Roman" w:hAnsi="Times New Roman"/>
      <w:noProof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766D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766D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66D7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styleId="21">
    <w:name w:val="Body Text 2"/>
    <w:basedOn w:val="a"/>
    <w:link w:val="22"/>
    <w:uiPriority w:val="99"/>
    <w:rsid w:val="00766D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66D7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List Paragraph"/>
    <w:basedOn w:val="a"/>
    <w:uiPriority w:val="99"/>
    <w:qFormat/>
    <w:rsid w:val="00766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66D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66D78"/>
    <w:rPr>
      <w:rFonts w:ascii="Tahoma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766D78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99"/>
    <w:locked/>
    <w:rsid w:val="00766D78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766D78"/>
    <w:rPr>
      <w:rFonts w:cs="Times New Roman"/>
    </w:rPr>
  </w:style>
  <w:style w:type="table" w:customStyle="1" w:styleId="11">
    <w:name w:val="Сетка таблицы1"/>
    <w:uiPriority w:val="99"/>
    <w:rsid w:val="00766D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766D78"/>
    <w:pPr>
      <w:spacing w:before="180" w:after="180" w:line="240" w:lineRule="auto"/>
      <w:ind w:left="180" w:right="180"/>
      <w:jc w:val="both"/>
    </w:pPr>
    <w:rPr>
      <w:rFonts w:ascii="Times New Roman" w:eastAsia="Times New Roman" w:hAnsi="Times New Roman"/>
      <w:color w:val="252525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766D78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766D78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766D78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66D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 объекта1"/>
    <w:basedOn w:val="a"/>
    <w:next w:val="a"/>
    <w:uiPriority w:val="99"/>
    <w:rsid w:val="00766D7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3">
    <w:name w:val="Абзац списка1"/>
    <w:basedOn w:val="a"/>
    <w:uiPriority w:val="99"/>
    <w:rsid w:val="00766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766D7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sid w:val="00766D78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766D78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5">
    <w:name w:val="xl65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D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D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766D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шрифт"/>
    <w:uiPriority w:val="99"/>
    <w:rsid w:val="00766D78"/>
  </w:style>
  <w:style w:type="paragraph" w:customStyle="1" w:styleId="ed">
    <w:name w:val="дeсновdой те"/>
    <w:basedOn w:val="a"/>
    <w:uiPriority w:val="99"/>
    <w:rsid w:val="00766D78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5">
    <w:name w:val="Табличный"/>
    <w:basedOn w:val="a"/>
    <w:uiPriority w:val="99"/>
    <w:rsid w:val="00766D7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6">
    <w:name w:val="Strong"/>
    <w:basedOn w:val="a0"/>
    <w:uiPriority w:val="99"/>
    <w:qFormat/>
    <w:rsid w:val="00766D78"/>
    <w:rPr>
      <w:rFonts w:cs="Times New Roman"/>
      <w:b/>
    </w:rPr>
  </w:style>
  <w:style w:type="character" w:customStyle="1" w:styleId="HTMLMarkup">
    <w:name w:val="HTML Markup"/>
    <w:uiPriority w:val="99"/>
    <w:rsid w:val="00766D78"/>
    <w:rPr>
      <w:vanish/>
      <w:color w:val="FF0000"/>
    </w:rPr>
  </w:style>
  <w:style w:type="paragraph" w:customStyle="1" w:styleId="Blockquote">
    <w:name w:val="Blockquote"/>
    <w:basedOn w:val="a"/>
    <w:uiPriority w:val="99"/>
    <w:rsid w:val="00766D78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List Bullet 2"/>
    <w:basedOn w:val="a"/>
    <w:autoRedefine/>
    <w:uiPriority w:val="99"/>
    <w:rsid w:val="00766D78"/>
    <w:pPr>
      <w:spacing w:after="0" w:line="240" w:lineRule="auto"/>
      <w:ind w:left="566" w:firstLine="28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766D78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766D78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766D78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766D78"/>
    <w:rPr>
      <w:rFonts w:ascii="Times New Roman" w:hAnsi="Times New Roman" w:cs="Times New Roman"/>
      <w:b/>
      <w:caps/>
      <w:snapToGrid w:val="0"/>
      <w:sz w:val="20"/>
      <w:szCs w:val="20"/>
      <w:lang w:eastAsia="ru-RU"/>
    </w:rPr>
  </w:style>
  <w:style w:type="paragraph" w:customStyle="1" w:styleId="14">
    <w:name w:val="Знак Знак Знак1 Знак"/>
    <w:basedOn w:val="a"/>
    <w:autoRedefine/>
    <w:uiPriority w:val="99"/>
    <w:rsid w:val="00766D7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15">
    <w:name w:val="toc 1"/>
    <w:basedOn w:val="a"/>
    <w:next w:val="a"/>
    <w:autoRedefine/>
    <w:uiPriority w:val="99"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766D78"/>
    <w:rPr>
      <w:rFonts w:cs="Times New Roman"/>
    </w:rPr>
  </w:style>
  <w:style w:type="paragraph" w:styleId="a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8"/>
    <w:uiPriority w:val="99"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7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766D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766D78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766D78"/>
    <w:rPr>
      <w:rFonts w:cs="Times New Roman"/>
    </w:rPr>
  </w:style>
  <w:style w:type="character" w:customStyle="1" w:styleId="100">
    <w:name w:val="Знак Знак10"/>
    <w:basedOn w:val="a0"/>
    <w:uiPriority w:val="99"/>
    <w:rsid w:val="00766D78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f9">
    <w:name w:val="Document Map"/>
    <w:basedOn w:val="a"/>
    <w:link w:val="afa"/>
    <w:uiPriority w:val="99"/>
    <w:semiHidden/>
    <w:rsid w:val="00766D78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766D78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b">
    <w:name w:val="annotation reference"/>
    <w:basedOn w:val="a0"/>
    <w:uiPriority w:val="99"/>
    <w:semiHidden/>
    <w:rsid w:val="00766D78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766D78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766D7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766D7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rsid w:val="00766D78"/>
    <w:rPr>
      <w:rFonts w:cs="Times New Roman"/>
      <w:vertAlign w:val="superscript"/>
    </w:rPr>
  </w:style>
  <w:style w:type="paragraph" w:customStyle="1" w:styleId="Heading">
    <w:name w:val="Heading"/>
    <w:rsid w:val="00BC630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bullet1gif">
    <w:name w:val="msonormalbullet1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3C7F0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01E5-3E30-467E-9D8D-6E643676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2013-12-16T04:49:00Z</cp:lastPrinted>
  <dcterms:created xsi:type="dcterms:W3CDTF">2013-10-17T13:01:00Z</dcterms:created>
  <dcterms:modified xsi:type="dcterms:W3CDTF">2013-12-16T04:52:00Z</dcterms:modified>
</cp:coreProperties>
</file>